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CE49F" w14:textId="77777777" w:rsidR="00E33C81" w:rsidRDefault="00E33C81" w:rsidP="00436166">
      <w:pPr>
        <w:pStyle w:val="NoSpacing"/>
        <w:jc w:val="center"/>
        <w:rPr>
          <w:rFonts w:ascii="Calibri" w:hAnsi="Calibri"/>
          <w:color w:val="FF0000"/>
          <w:sz w:val="22"/>
          <w:szCs w:val="22"/>
        </w:rPr>
      </w:pPr>
      <w:bookmarkStart w:id="0" w:name="_GoBack"/>
      <w:bookmarkEnd w:id="0"/>
      <w:r>
        <w:rPr>
          <w:rFonts w:ascii="Arial" w:hAnsi="Arial" w:cs="Arial"/>
          <w:noProof/>
          <w:color w:val="3300B5"/>
          <w:lang w:val="en-GB" w:eastAsia="en-GB"/>
        </w:rPr>
        <w:drawing>
          <wp:inline distT="0" distB="0" distL="0" distR="0" wp14:anchorId="518D4003" wp14:editId="32DD8AC2">
            <wp:extent cx="1714500" cy="857250"/>
            <wp:effectExtent l="0" t="0" r="0" b="0"/>
            <wp:docPr id="1" name="Picture 1" descr="180px-Ichthu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px-Ichth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inline>
        </w:drawing>
      </w:r>
    </w:p>
    <w:p w14:paraId="560BA4AB" w14:textId="77777777" w:rsidR="00E33C81" w:rsidRDefault="00E33C81" w:rsidP="00E33C81">
      <w:pPr>
        <w:ind w:left="360" w:hanging="360"/>
        <w:jc w:val="center"/>
        <w:rPr>
          <w:rFonts w:ascii="Arial" w:hAnsi="Arial" w:cs="Arial"/>
          <w:b/>
          <w:sz w:val="28"/>
          <w:szCs w:val="28"/>
        </w:rPr>
      </w:pPr>
    </w:p>
    <w:p w14:paraId="17B9062C" w14:textId="77777777" w:rsidR="00E33C81" w:rsidRPr="00E33C81" w:rsidRDefault="00E33C81" w:rsidP="00E33C81">
      <w:pPr>
        <w:ind w:left="360" w:hanging="360"/>
        <w:jc w:val="center"/>
        <w:rPr>
          <w:rFonts w:ascii="Arial" w:hAnsi="Arial" w:cs="Arial"/>
          <w:b/>
          <w:sz w:val="28"/>
          <w:szCs w:val="28"/>
        </w:rPr>
      </w:pPr>
      <w:r>
        <w:rPr>
          <w:rFonts w:ascii="Arial" w:hAnsi="Arial" w:cs="Arial"/>
          <w:b/>
          <w:sz w:val="28"/>
          <w:szCs w:val="28"/>
        </w:rPr>
        <w:t>CLIENT AGREEMENT</w:t>
      </w:r>
    </w:p>
    <w:p w14:paraId="302E757D" w14:textId="77777777" w:rsidR="00B03927" w:rsidRDefault="00B03927" w:rsidP="00E33C81">
      <w:pPr>
        <w:pStyle w:val="NoSpacing"/>
        <w:jc w:val="center"/>
        <w:rPr>
          <w:rFonts w:ascii="Calibri" w:hAnsi="Calibri"/>
          <w:color w:val="FF0000"/>
          <w:sz w:val="22"/>
          <w:szCs w:val="22"/>
        </w:rPr>
      </w:pPr>
    </w:p>
    <w:p w14:paraId="015E1C66" w14:textId="191307AE" w:rsidR="00E33C81" w:rsidRPr="004E4397" w:rsidRDefault="00E33C81" w:rsidP="005C4B04">
      <w:pPr>
        <w:pStyle w:val="NoSpacing"/>
        <w:jc w:val="center"/>
        <w:rPr>
          <w:rFonts w:ascii="Calibri" w:hAnsi="Calibri"/>
          <w:sz w:val="22"/>
          <w:szCs w:val="22"/>
        </w:rPr>
      </w:pPr>
      <w:r w:rsidRPr="004E4397">
        <w:rPr>
          <w:rFonts w:ascii="Calibri" w:hAnsi="Calibri"/>
          <w:sz w:val="22"/>
          <w:szCs w:val="22"/>
        </w:rPr>
        <w:t>This client Agreement is issued</w:t>
      </w:r>
      <w:r w:rsidR="00B03927" w:rsidRPr="004E4397">
        <w:rPr>
          <w:rFonts w:ascii="Calibri" w:hAnsi="Calibri"/>
          <w:sz w:val="22"/>
          <w:szCs w:val="22"/>
        </w:rPr>
        <w:t xml:space="preserve"> on behalf of </w:t>
      </w:r>
      <w:r w:rsidR="00B41C17">
        <w:rPr>
          <w:rFonts w:ascii="Calibri" w:hAnsi="Calibri"/>
          <w:sz w:val="22"/>
          <w:szCs w:val="22"/>
        </w:rPr>
        <w:t xml:space="preserve">Right Choice Independent </w:t>
      </w:r>
      <w:r w:rsidR="004A22D1">
        <w:rPr>
          <w:rFonts w:ascii="Calibri" w:hAnsi="Calibri"/>
          <w:sz w:val="22"/>
          <w:szCs w:val="22"/>
        </w:rPr>
        <w:t>Financial Solutions</w:t>
      </w:r>
      <w:r w:rsidR="00B41C17">
        <w:rPr>
          <w:rFonts w:ascii="Calibri" w:hAnsi="Calibri"/>
          <w:sz w:val="22"/>
          <w:szCs w:val="22"/>
        </w:rPr>
        <w:t xml:space="preserve"> Limited</w:t>
      </w:r>
      <w:r w:rsidR="004A725B" w:rsidRPr="004E4397">
        <w:rPr>
          <w:rFonts w:ascii="Calibri" w:hAnsi="Calibri"/>
          <w:sz w:val="22"/>
          <w:szCs w:val="22"/>
        </w:rPr>
        <w:t xml:space="preserve"> of </w:t>
      </w:r>
      <w:r w:rsidR="00B03927" w:rsidRPr="004E4397">
        <w:rPr>
          <w:rFonts w:ascii="Calibri" w:hAnsi="Calibri"/>
          <w:sz w:val="22"/>
          <w:szCs w:val="22"/>
        </w:rPr>
        <w:t>2</w:t>
      </w:r>
      <w:r w:rsidR="008757E4" w:rsidRPr="004E4397">
        <w:rPr>
          <w:rFonts w:ascii="Calibri" w:hAnsi="Calibri"/>
          <w:sz w:val="22"/>
          <w:szCs w:val="22"/>
        </w:rPr>
        <w:t>,</w:t>
      </w:r>
      <w:r w:rsidRPr="004E4397">
        <w:rPr>
          <w:rFonts w:ascii="Calibri" w:hAnsi="Calibri"/>
          <w:sz w:val="22"/>
          <w:szCs w:val="22"/>
        </w:rPr>
        <w:t xml:space="preserve"> Kings Road</w:t>
      </w:r>
      <w:r w:rsidR="008757E4" w:rsidRPr="004E4397">
        <w:rPr>
          <w:rFonts w:ascii="Calibri" w:hAnsi="Calibri"/>
          <w:sz w:val="22"/>
          <w:szCs w:val="22"/>
        </w:rPr>
        <w:t>,</w:t>
      </w:r>
      <w:r w:rsidRPr="004E4397">
        <w:rPr>
          <w:rFonts w:ascii="Calibri" w:hAnsi="Calibri"/>
          <w:sz w:val="22"/>
          <w:szCs w:val="22"/>
        </w:rPr>
        <w:t xml:space="preserve"> North Ormesby</w:t>
      </w:r>
      <w:r w:rsidR="008757E4" w:rsidRPr="004E4397">
        <w:rPr>
          <w:rFonts w:ascii="Calibri" w:hAnsi="Calibri"/>
          <w:sz w:val="22"/>
          <w:szCs w:val="22"/>
        </w:rPr>
        <w:t>,</w:t>
      </w:r>
      <w:r w:rsidRPr="004E4397">
        <w:rPr>
          <w:rFonts w:ascii="Calibri" w:hAnsi="Calibri"/>
          <w:sz w:val="22"/>
          <w:szCs w:val="22"/>
        </w:rPr>
        <w:t xml:space="preserve"> Middleborough TS3 6NF</w:t>
      </w:r>
      <w:r w:rsidR="005C4B04" w:rsidRPr="004E4397">
        <w:rPr>
          <w:rFonts w:ascii="Calibri" w:hAnsi="Calibri"/>
          <w:sz w:val="22"/>
          <w:szCs w:val="22"/>
        </w:rPr>
        <w:t>.</w:t>
      </w:r>
      <w:r w:rsidRPr="004E4397">
        <w:rPr>
          <w:rFonts w:ascii="Calibri" w:hAnsi="Calibri"/>
          <w:sz w:val="22"/>
          <w:szCs w:val="22"/>
        </w:rPr>
        <w:t xml:space="preserve"> </w:t>
      </w:r>
      <w:r w:rsidR="005C4B04" w:rsidRPr="004E4397">
        <w:rPr>
          <w:rFonts w:ascii="Calibri" w:hAnsi="Calibri"/>
          <w:sz w:val="22"/>
          <w:szCs w:val="22"/>
        </w:rPr>
        <w:t>W</w:t>
      </w:r>
      <w:r w:rsidR="00B03927" w:rsidRPr="004E4397">
        <w:rPr>
          <w:rFonts w:ascii="Calibri" w:hAnsi="Calibri"/>
          <w:sz w:val="22"/>
          <w:szCs w:val="22"/>
        </w:rPr>
        <w:t>hose contact details are as follows:</w:t>
      </w:r>
    </w:p>
    <w:p w14:paraId="12741C52" w14:textId="77777777" w:rsidR="00B03927" w:rsidRDefault="00B03927" w:rsidP="00B03927">
      <w:pPr>
        <w:pStyle w:val="NoSpacing"/>
        <w:jc w:val="center"/>
        <w:rPr>
          <w:rFonts w:ascii="Calibri" w:hAnsi="Calibri"/>
          <w:color w:val="FF0000"/>
          <w:sz w:val="22"/>
          <w:szCs w:val="22"/>
        </w:rPr>
      </w:pPr>
    </w:p>
    <w:p w14:paraId="439766FB" w14:textId="4F7F7148" w:rsidR="00B03927" w:rsidRPr="00B41C17" w:rsidRDefault="00B03927" w:rsidP="005C4B04">
      <w:pPr>
        <w:spacing w:after="0" w:line="240" w:lineRule="auto"/>
        <w:rPr>
          <w:iCs/>
        </w:rPr>
      </w:pPr>
      <w:r w:rsidRPr="005C4B04">
        <w:rPr>
          <w:rStyle w:val="Emphasis"/>
          <w:i w:val="0"/>
        </w:rPr>
        <w:t xml:space="preserve">Telephone: 01642-226007 </w:t>
      </w:r>
      <w:r w:rsidRPr="005C4B04">
        <w:rPr>
          <w:rStyle w:val="Emphasis"/>
          <w:i w:val="0"/>
        </w:rPr>
        <w:tab/>
      </w:r>
      <w:r w:rsidR="007A3810">
        <w:rPr>
          <w:rStyle w:val="Emphasis"/>
          <w:i w:val="0"/>
        </w:rPr>
        <w:t xml:space="preserve">             </w:t>
      </w:r>
      <w:r w:rsidRPr="005C4B04">
        <w:rPr>
          <w:rStyle w:val="Emphasis"/>
          <w:i w:val="0"/>
        </w:rPr>
        <w:t>Facsimile: 01642-226007</w:t>
      </w:r>
      <w:r w:rsidRPr="005C4B04">
        <w:rPr>
          <w:rStyle w:val="Emphasis"/>
          <w:i w:val="0"/>
        </w:rPr>
        <w:tab/>
      </w:r>
      <w:r w:rsidRPr="005C4B04">
        <w:rPr>
          <w:rStyle w:val="Emphasis"/>
          <w:i w:val="0"/>
        </w:rPr>
        <w:tab/>
        <w:t xml:space="preserve">Email:  </w:t>
      </w:r>
      <w:r w:rsidR="00B41C17" w:rsidRPr="005C4B04">
        <w:rPr>
          <w:rStyle w:val="Emphasis"/>
          <w:i w:val="0"/>
        </w:rPr>
        <w:t>daljeetsingh@alphaifp.co.uk</w:t>
      </w:r>
      <w:r w:rsidRPr="005C4B04">
        <w:rPr>
          <w:rStyle w:val="Emphasis"/>
          <w:i w:val="0"/>
        </w:rPr>
        <w:tab/>
      </w:r>
      <w:r w:rsidRPr="005C4B04">
        <w:rPr>
          <w:rStyle w:val="Emphasis"/>
          <w:i w:val="0"/>
        </w:rPr>
        <w:tab/>
      </w:r>
      <w:r w:rsidRPr="005C4B04">
        <w:rPr>
          <w:rStyle w:val="Emphasis"/>
          <w:i w:val="0"/>
        </w:rPr>
        <w:tab/>
      </w:r>
      <w:r w:rsidRPr="005C4B04">
        <w:rPr>
          <w:rStyle w:val="Emphasis"/>
          <w:i w:val="0"/>
        </w:rPr>
        <w:tab/>
      </w:r>
      <w:r w:rsidRPr="005C4B04">
        <w:rPr>
          <w:rStyle w:val="Emphasis"/>
          <w:i w:val="0"/>
        </w:rPr>
        <w:tab/>
      </w:r>
      <w:r w:rsidRPr="005C4B04">
        <w:rPr>
          <w:rStyle w:val="Emphasis"/>
          <w:i w:val="0"/>
        </w:rPr>
        <w:tab/>
      </w:r>
    </w:p>
    <w:p w14:paraId="2256715B" w14:textId="77777777" w:rsidR="005C4B04" w:rsidRDefault="005C4B04" w:rsidP="00436166">
      <w:pPr>
        <w:pStyle w:val="NoSpacing"/>
        <w:jc w:val="both"/>
        <w:rPr>
          <w:rFonts w:ascii="Calibri" w:hAnsi="Calibri"/>
          <w:b/>
          <w:bCs/>
          <w:smallCaps/>
          <w:sz w:val="22"/>
          <w:szCs w:val="22"/>
        </w:rPr>
      </w:pPr>
    </w:p>
    <w:p w14:paraId="69477AD6" w14:textId="77777777" w:rsidR="005C4B04" w:rsidRDefault="005C4B04" w:rsidP="00436166">
      <w:pPr>
        <w:pStyle w:val="NoSpacing"/>
        <w:jc w:val="both"/>
        <w:rPr>
          <w:rFonts w:ascii="Calibri" w:hAnsi="Calibri"/>
          <w:b/>
          <w:bCs/>
          <w:smallCaps/>
          <w:sz w:val="22"/>
          <w:szCs w:val="22"/>
        </w:rPr>
      </w:pPr>
    </w:p>
    <w:p w14:paraId="24FF23E7" w14:textId="77777777" w:rsidR="000B143E" w:rsidRDefault="003F6E35" w:rsidP="00436166">
      <w:pPr>
        <w:pStyle w:val="NoSpacing"/>
        <w:jc w:val="both"/>
        <w:rPr>
          <w:rFonts w:ascii="Calibri" w:hAnsi="Calibri"/>
          <w:b/>
          <w:bCs/>
          <w:smallCaps/>
          <w:sz w:val="22"/>
          <w:szCs w:val="22"/>
        </w:rPr>
      </w:pPr>
      <w:r w:rsidRPr="00436166">
        <w:rPr>
          <w:rFonts w:ascii="Calibri" w:hAnsi="Calibri"/>
          <w:b/>
          <w:bCs/>
          <w:smallCaps/>
          <w:sz w:val="22"/>
          <w:szCs w:val="22"/>
        </w:rPr>
        <w:t>Client Agreement</w:t>
      </w:r>
      <w:r w:rsidRPr="00436166">
        <w:rPr>
          <w:rFonts w:ascii="Calibri" w:hAnsi="Calibri"/>
          <w:b/>
          <w:bCs/>
          <w:smallCaps/>
          <w:sz w:val="22"/>
          <w:szCs w:val="22"/>
        </w:rPr>
        <w:tab/>
      </w:r>
    </w:p>
    <w:p w14:paraId="5F462694" w14:textId="77777777" w:rsidR="000B143E" w:rsidRDefault="000B143E" w:rsidP="00436166">
      <w:pPr>
        <w:pStyle w:val="NoSpacing"/>
        <w:jc w:val="both"/>
        <w:rPr>
          <w:rFonts w:ascii="Calibri" w:hAnsi="Calibri"/>
          <w:b/>
          <w:bCs/>
          <w:smallCaps/>
          <w:sz w:val="22"/>
          <w:szCs w:val="22"/>
        </w:rPr>
      </w:pPr>
    </w:p>
    <w:p w14:paraId="07AF9A0A" w14:textId="77777777" w:rsidR="000B143E" w:rsidRDefault="000B143E" w:rsidP="00436166">
      <w:pPr>
        <w:pStyle w:val="NoSpacing"/>
        <w:jc w:val="both"/>
        <w:rPr>
          <w:rFonts w:ascii="Calibri" w:hAnsi="Calibri"/>
          <w:b/>
          <w:bCs/>
          <w:smallCaps/>
          <w:sz w:val="22"/>
          <w:szCs w:val="22"/>
        </w:rPr>
      </w:pPr>
    </w:p>
    <w:p w14:paraId="76B52734" w14:textId="77777777" w:rsidR="000B143E" w:rsidRPr="000B143E" w:rsidRDefault="000B143E" w:rsidP="000B143E">
      <w:pPr>
        <w:pStyle w:val="Pa2"/>
        <w:jc w:val="both"/>
        <w:rPr>
          <w:rStyle w:val="A2"/>
          <w:rFonts w:asciiTheme="majorHAnsi" w:hAnsiTheme="majorHAnsi" w:cs="Brandon Text Bold"/>
          <w:b/>
          <w:color w:val="auto"/>
          <w:sz w:val="22"/>
          <w:szCs w:val="22"/>
        </w:rPr>
      </w:pPr>
      <w:r w:rsidRPr="000B143E">
        <w:rPr>
          <w:rStyle w:val="A2"/>
          <w:rFonts w:asciiTheme="majorHAnsi" w:hAnsiTheme="majorHAnsi" w:cs="Brandon Text Bold"/>
          <w:color w:val="auto"/>
          <w:sz w:val="22"/>
          <w:szCs w:val="22"/>
        </w:rPr>
        <w:t xml:space="preserve">DATA PROTECTION &amp; ANTI MONEY LAUNDERING </w:t>
      </w:r>
    </w:p>
    <w:p w14:paraId="1EADF13A" w14:textId="77777777" w:rsidR="000B143E" w:rsidRPr="000B143E" w:rsidRDefault="000B143E" w:rsidP="000B143E">
      <w:pPr>
        <w:pStyle w:val="Default"/>
        <w:jc w:val="both"/>
        <w:rPr>
          <w:rFonts w:asciiTheme="majorHAnsi" w:hAnsiTheme="majorHAnsi"/>
          <w:color w:val="auto"/>
          <w:sz w:val="22"/>
          <w:szCs w:val="22"/>
        </w:rPr>
      </w:pPr>
    </w:p>
    <w:p w14:paraId="120BF0F3" w14:textId="77777777" w:rsidR="000B143E" w:rsidRPr="000B143E" w:rsidRDefault="000B143E" w:rsidP="000B143E">
      <w:pPr>
        <w:pStyle w:val="Pa2"/>
        <w:ind w:left="720"/>
        <w:jc w:val="both"/>
        <w:rPr>
          <w:rStyle w:val="A2"/>
          <w:rFonts w:asciiTheme="majorHAnsi" w:hAnsiTheme="majorHAnsi"/>
          <w:color w:val="auto"/>
          <w:sz w:val="22"/>
          <w:szCs w:val="22"/>
        </w:rPr>
      </w:pPr>
    </w:p>
    <w:p w14:paraId="6F275A90" w14:textId="77777777" w:rsidR="000B143E" w:rsidRPr="000B143E" w:rsidRDefault="000B143E" w:rsidP="000B143E">
      <w:pPr>
        <w:pStyle w:val="Pa2"/>
        <w:numPr>
          <w:ilvl w:val="0"/>
          <w:numId w:val="9"/>
        </w:numPr>
        <w:jc w:val="both"/>
        <w:rPr>
          <w:rStyle w:val="A2"/>
          <w:rFonts w:asciiTheme="majorHAnsi" w:hAnsiTheme="majorHAnsi"/>
          <w:color w:val="auto"/>
          <w:sz w:val="22"/>
          <w:szCs w:val="22"/>
        </w:rPr>
      </w:pPr>
      <w:r w:rsidRPr="000B143E">
        <w:rPr>
          <w:rStyle w:val="A2"/>
          <w:rFonts w:asciiTheme="majorHAnsi" w:hAnsiTheme="majorHAnsi"/>
          <w:color w:val="auto"/>
          <w:sz w:val="22"/>
          <w:szCs w:val="22"/>
        </w:rPr>
        <w:t>We are registered under the Data Protection Act 2018.</w:t>
      </w:r>
    </w:p>
    <w:p w14:paraId="53CA40AB" w14:textId="77777777" w:rsidR="000B143E" w:rsidRPr="000B143E" w:rsidRDefault="000B143E" w:rsidP="000B143E">
      <w:pPr>
        <w:pStyle w:val="Default"/>
        <w:jc w:val="both"/>
        <w:rPr>
          <w:rFonts w:asciiTheme="majorHAnsi" w:hAnsiTheme="majorHAnsi"/>
          <w:color w:val="auto"/>
          <w:sz w:val="22"/>
          <w:szCs w:val="22"/>
        </w:rPr>
      </w:pPr>
    </w:p>
    <w:p w14:paraId="111FD1CA" w14:textId="77777777" w:rsidR="000B143E" w:rsidRPr="000B143E" w:rsidRDefault="000B143E" w:rsidP="000B143E">
      <w:pPr>
        <w:pStyle w:val="Pa2"/>
        <w:numPr>
          <w:ilvl w:val="0"/>
          <w:numId w:val="9"/>
        </w:numPr>
        <w:jc w:val="both"/>
        <w:rPr>
          <w:rStyle w:val="A2"/>
          <w:rFonts w:asciiTheme="majorHAnsi" w:hAnsiTheme="majorHAnsi"/>
          <w:color w:val="auto"/>
          <w:sz w:val="22"/>
          <w:szCs w:val="22"/>
        </w:rPr>
      </w:pPr>
      <w:r w:rsidRPr="000B143E">
        <w:rPr>
          <w:rStyle w:val="A2"/>
          <w:rFonts w:asciiTheme="majorHAnsi" w:hAnsiTheme="majorHAnsi"/>
          <w:color w:val="auto"/>
          <w:sz w:val="22"/>
          <w:szCs w:val="22"/>
        </w:rPr>
        <w:t>The Data we collect is subject to active consent by you and you can revoke this consent at any time.</w:t>
      </w:r>
    </w:p>
    <w:p w14:paraId="0CBFFAEB" w14:textId="77777777" w:rsidR="000B143E" w:rsidRPr="000B143E" w:rsidRDefault="000B143E" w:rsidP="000B143E">
      <w:pPr>
        <w:pStyle w:val="Default"/>
        <w:jc w:val="both"/>
        <w:rPr>
          <w:rFonts w:asciiTheme="majorHAnsi" w:hAnsiTheme="majorHAnsi"/>
          <w:color w:val="auto"/>
          <w:sz w:val="22"/>
          <w:szCs w:val="22"/>
        </w:rPr>
      </w:pPr>
    </w:p>
    <w:p w14:paraId="3C09B641" w14:textId="77777777" w:rsidR="000B143E" w:rsidRPr="000B143E" w:rsidRDefault="000B143E" w:rsidP="000B143E">
      <w:pPr>
        <w:pStyle w:val="Pa2"/>
        <w:numPr>
          <w:ilvl w:val="0"/>
          <w:numId w:val="9"/>
        </w:numPr>
        <w:jc w:val="both"/>
        <w:rPr>
          <w:rStyle w:val="A2"/>
          <w:rFonts w:asciiTheme="majorHAnsi" w:hAnsiTheme="majorHAnsi"/>
          <w:color w:val="auto"/>
          <w:sz w:val="22"/>
          <w:szCs w:val="22"/>
        </w:rPr>
      </w:pPr>
      <w:r w:rsidRPr="000B143E">
        <w:rPr>
          <w:rStyle w:val="A2"/>
          <w:rFonts w:asciiTheme="majorHAnsi" w:hAnsiTheme="majorHAnsi"/>
          <w:color w:val="auto"/>
          <w:sz w:val="22"/>
          <w:szCs w:val="22"/>
        </w:rPr>
        <w:t xml:space="preserve">By signing below this section, you are explicitly consenting that we keep personal and financial information relating to your circumstances on file (electronic and/or paper based) as required to be able to advise you as to your financial planning needs. </w:t>
      </w:r>
    </w:p>
    <w:p w14:paraId="5BA1ADE2" w14:textId="77777777" w:rsidR="000B143E" w:rsidRPr="000B143E" w:rsidRDefault="000B143E" w:rsidP="000B143E">
      <w:pPr>
        <w:pStyle w:val="Default"/>
        <w:jc w:val="both"/>
        <w:rPr>
          <w:rFonts w:asciiTheme="majorHAnsi" w:hAnsiTheme="majorHAnsi"/>
          <w:color w:val="auto"/>
          <w:sz w:val="22"/>
          <w:szCs w:val="22"/>
        </w:rPr>
      </w:pPr>
    </w:p>
    <w:p w14:paraId="6498A1DF" w14:textId="77777777" w:rsidR="000B143E" w:rsidRPr="000B143E" w:rsidRDefault="000B143E" w:rsidP="000B143E">
      <w:pPr>
        <w:pStyle w:val="Default"/>
        <w:numPr>
          <w:ilvl w:val="0"/>
          <w:numId w:val="9"/>
        </w:numPr>
        <w:jc w:val="both"/>
        <w:rPr>
          <w:rFonts w:asciiTheme="majorHAnsi" w:hAnsiTheme="majorHAnsi"/>
          <w:color w:val="auto"/>
          <w:sz w:val="22"/>
          <w:szCs w:val="22"/>
        </w:rPr>
      </w:pPr>
      <w:r w:rsidRPr="000B143E">
        <w:rPr>
          <w:rFonts w:asciiTheme="majorHAnsi" w:hAnsiTheme="majorHAnsi"/>
          <w:color w:val="auto"/>
          <w:sz w:val="22"/>
          <w:szCs w:val="22"/>
        </w:rPr>
        <w:t>Any Data you consent to us handling or processing is governed in accordance with our Data Protection Policy, which is attached.</w:t>
      </w:r>
    </w:p>
    <w:p w14:paraId="4E86E1FF" w14:textId="77777777" w:rsidR="000B143E" w:rsidRPr="000B143E" w:rsidRDefault="000B143E" w:rsidP="000B143E">
      <w:pPr>
        <w:pStyle w:val="ListParagraph"/>
        <w:jc w:val="both"/>
        <w:rPr>
          <w:rFonts w:asciiTheme="majorHAnsi" w:hAnsiTheme="majorHAnsi"/>
          <w:sz w:val="22"/>
          <w:szCs w:val="22"/>
        </w:rPr>
      </w:pPr>
    </w:p>
    <w:p w14:paraId="2798C263" w14:textId="77777777" w:rsidR="000B143E" w:rsidRPr="000B143E" w:rsidRDefault="000B143E" w:rsidP="000B143E">
      <w:pPr>
        <w:pStyle w:val="ListParagraph"/>
        <w:numPr>
          <w:ilvl w:val="0"/>
          <w:numId w:val="9"/>
        </w:numPr>
        <w:spacing w:after="160" w:line="259" w:lineRule="auto"/>
        <w:contextualSpacing/>
        <w:jc w:val="both"/>
        <w:rPr>
          <w:rFonts w:asciiTheme="majorHAnsi" w:hAnsiTheme="majorHAnsi"/>
          <w:sz w:val="22"/>
          <w:szCs w:val="22"/>
        </w:rPr>
      </w:pPr>
      <w:r w:rsidRPr="000B143E">
        <w:rPr>
          <w:rFonts w:asciiTheme="majorHAnsi" w:hAnsiTheme="majorHAnsi" w:cs="Brandon Text Regular"/>
          <w:sz w:val="22"/>
          <w:szCs w:val="22"/>
        </w:rPr>
        <w:t xml:space="preserve">Where business services are provided to us by third parties then circumstances may arise which warrant the disclosure of more than just your basic contact details. On these occasions, such as processing business, and obtaining compliance and regulatory advice you agree that personal information held by us may be disclosed on a confidential basis, and in accordance with General Data Protection Regulation (GDPR), to such third parties. You agree that this information may be transferred electronically, (e.g. e-mail). You also agree that we or any such third party may contact you in future by any means of communication which we or they consider appropriate at the time. </w:t>
      </w:r>
    </w:p>
    <w:p w14:paraId="2A662622" w14:textId="77777777" w:rsidR="000B143E" w:rsidRPr="000B143E" w:rsidRDefault="000B143E" w:rsidP="000B143E">
      <w:pPr>
        <w:pStyle w:val="Default"/>
        <w:numPr>
          <w:ilvl w:val="0"/>
          <w:numId w:val="9"/>
        </w:numPr>
        <w:jc w:val="both"/>
        <w:rPr>
          <w:rFonts w:asciiTheme="majorHAnsi" w:hAnsiTheme="majorHAnsi"/>
          <w:color w:val="auto"/>
          <w:sz w:val="22"/>
          <w:szCs w:val="22"/>
        </w:rPr>
      </w:pPr>
      <w:r w:rsidRPr="000B143E">
        <w:rPr>
          <w:rFonts w:asciiTheme="majorHAnsi" w:hAnsiTheme="majorHAnsi"/>
          <w:color w:val="auto"/>
          <w:sz w:val="22"/>
          <w:szCs w:val="22"/>
        </w:rPr>
        <w:t xml:space="preserve">We are required to verify your identity in accordance with the Criminal Finances Act 2017 and the Sanctions and Money Laundering Act 2018.  . We reserve the right to approach third parties and to delay any applications until adequate verification of identity has been obtained. </w:t>
      </w:r>
    </w:p>
    <w:p w14:paraId="2BD1BBD9" w14:textId="77777777" w:rsidR="000B143E" w:rsidRPr="000B143E" w:rsidRDefault="000B143E" w:rsidP="000B143E">
      <w:pPr>
        <w:pStyle w:val="Default"/>
        <w:jc w:val="both"/>
        <w:rPr>
          <w:rFonts w:asciiTheme="majorHAnsi" w:hAnsiTheme="majorHAnsi"/>
          <w:color w:val="auto"/>
          <w:sz w:val="22"/>
          <w:szCs w:val="22"/>
        </w:rPr>
      </w:pPr>
    </w:p>
    <w:p w14:paraId="282030FA" w14:textId="77777777" w:rsidR="000B143E" w:rsidRPr="000B143E" w:rsidRDefault="000B143E" w:rsidP="000B143E">
      <w:pPr>
        <w:pStyle w:val="Default"/>
        <w:numPr>
          <w:ilvl w:val="0"/>
          <w:numId w:val="9"/>
        </w:numPr>
        <w:jc w:val="both"/>
        <w:rPr>
          <w:rFonts w:asciiTheme="majorHAnsi" w:hAnsiTheme="majorHAnsi"/>
          <w:color w:val="auto"/>
          <w:sz w:val="22"/>
          <w:szCs w:val="22"/>
        </w:rPr>
      </w:pPr>
      <w:r w:rsidRPr="000B143E">
        <w:rPr>
          <w:rFonts w:asciiTheme="majorHAnsi" w:hAnsiTheme="majorHAnsi"/>
          <w:color w:val="auto"/>
          <w:sz w:val="22"/>
          <w:szCs w:val="22"/>
        </w:rPr>
        <w:t>You agree to us recording telephone calls for your security and to avoid misunderstanding</w:t>
      </w:r>
    </w:p>
    <w:p w14:paraId="7603A2AF" w14:textId="77777777" w:rsidR="000B143E" w:rsidRPr="000B143E" w:rsidRDefault="000B143E" w:rsidP="000B143E">
      <w:pPr>
        <w:pStyle w:val="ListParagraph"/>
        <w:jc w:val="both"/>
        <w:rPr>
          <w:rFonts w:asciiTheme="majorHAnsi" w:hAnsiTheme="majorHAnsi"/>
          <w:sz w:val="22"/>
          <w:szCs w:val="22"/>
        </w:rPr>
      </w:pPr>
    </w:p>
    <w:p w14:paraId="048518CD" w14:textId="77777777" w:rsidR="000B143E" w:rsidRPr="000B143E" w:rsidRDefault="000B143E" w:rsidP="000B143E">
      <w:pPr>
        <w:pStyle w:val="ListParagraph"/>
        <w:numPr>
          <w:ilvl w:val="0"/>
          <w:numId w:val="9"/>
        </w:numPr>
        <w:spacing w:after="160" w:line="259" w:lineRule="auto"/>
        <w:contextualSpacing/>
        <w:jc w:val="both"/>
        <w:rPr>
          <w:rFonts w:asciiTheme="majorHAnsi" w:hAnsiTheme="majorHAnsi" w:cs="Brandon Text Regular"/>
          <w:sz w:val="22"/>
          <w:szCs w:val="22"/>
        </w:rPr>
      </w:pPr>
      <w:r w:rsidRPr="000B143E">
        <w:rPr>
          <w:rFonts w:asciiTheme="majorHAnsi" w:hAnsiTheme="majorHAnsi" w:cs="Brandon Text Regular"/>
          <w:sz w:val="22"/>
          <w:szCs w:val="22"/>
        </w:rPr>
        <w:t xml:space="preserve">Under General Data Protection Regulations you have a right to obtain a copy of the personal information that we hold about you. We are obliged by law to provide this information in a structured format within 30 days of your requesting it without charge. </w:t>
      </w:r>
    </w:p>
    <w:p w14:paraId="01152274" w14:textId="77777777" w:rsidR="000B143E" w:rsidRPr="000B143E" w:rsidRDefault="000B143E" w:rsidP="000B143E">
      <w:pPr>
        <w:pStyle w:val="ListParagraph"/>
        <w:jc w:val="both"/>
        <w:rPr>
          <w:rFonts w:asciiTheme="majorHAnsi" w:hAnsiTheme="majorHAnsi" w:cs="Brandon Text Regular"/>
          <w:sz w:val="22"/>
          <w:szCs w:val="22"/>
        </w:rPr>
      </w:pPr>
    </w:p>
    <w:p w14:paraId="22D7758A" w14:textId="77777777" w:rsidR="000B143E" w:rsidRPr="000B143E" w:rsidRDefault="000B143E" w:rsidP="000B143E">
      <w:pPr>
        <w:pStyle w:val="ListParagraph"/>
        <w:numPr>
          <w:ilvl w:val="0"/>
          <w:numId w:val="9"/>
        </w:numPr>
        <w:spacing w:after="160" w:line="259" w:lineRule="auto"/>
        <w:contextualSpacing/>
        <w:jc w:val="both"/>
        <w:rPr>
          <w:rFonts w:asciiTheme="majorHAnsi" w:hAnsiTheme="majorHAnsi" w:cs="Brandon Text Regular"/>
          <w:sz w:val="22"/>
          <w:szCs w:val="22"/>
        </w:rPr>
      </w:pPr>
      <w:r w:rsidRPr="000B143E">
        <w:rPr>
          <w:rFonts w:asciiTheme="majorHAnsi" w:hAnsiTheme="majorHAnsi" w:cs="Brandon Text Regular"/>
          <w:sz w:val="22"/>
          <w:szCs w:val="22"/>
        </w:rPr>
        <w:lastRenderedPageBreak/>
        <w:t>If you believe that any information held is incorrect or incomplete, you should contact us at our usual address. Any information that is found to be incorrect or incomplete will be amended within one month (this can be extended by an additional two months where the request for rectification is complex).</w:t>
      </w:r>
    </w:p>
    <w:p w14:paraId="3EC4E7DB" w14:textId="77777777" w:rsidR="000B143E" w:rsidRPr="000B143E" w:rsidRDefault="000B143E" w:rsidP="000B143E">
      <w:pPr>
        <w:pStyle w:val="ListParagraph"/>
        <w:jc w:val="both"/>
        <w:rPr>
          <w:rFonts w:asciiTheme="majorHAnsi" w:hAnsiTheme="majorHAnsi" w:cs="Brandon Text Regular"/>
          <w:sz w:val="22"/>
          <w:szCs w:val="22"/>
        </w:rPr>
      </w:pPr>
    </w:p>
    <w:p w14:paraId="22FF8ECB" w14:textId="77777777" w:rsidR="000B143E" w:rsidRPr="000B143E" w:rsidRDefault="000B143E" w:rsidP="000B143E">
      <w:pPr>
        <w:pStyle w:val="ListParagraph"/>
        <w:numPr>
          <w:ilvl w:val="0"/>
          <w:numId w:val="9"/>
        </w:numPr>
        <w:spacing w:after="160" w:line="259" w:lineRule="auto"/>
        <w:contextualSpacing/>
        <w:jc w:val="both"/>
        <w:rPr>
          <w:rFonts w:asciiTheme="majorHAnsi" w:hAnsiTheme="majorHAnsi" w:cs="Brandon Text Regular"/>
          <w:sz w:val="22"/>
          <w:szCs w:val="22"/>
        </w:rPr>
      </w:pPr>
      <w:r w:rsidRPr="000B143E">
        <w:rPr>
          <w:rFonts w:asciiTheme="majorHAnsi" w:hAnsiTheme="majorHAnsi" w:cs="Brandon Text Regular"/>
          <w:sz w:val="22"/>
          <w:szCs w:val="22"/>
        </w:rPr>
        <w:t>Personal data will be retained no longer than is necessary for the purpose obtained for. We keep records of our business transactions with you for at least six years.</w:t>
      </w:r>
    </w:p>
    <w:p w14:paraId="4115D5D1" w14:textId="77777777" w:rsidR="000B143E" w:rsidRPr="000B143E" w:rsidRDefault="000B143E" w:rsidP="000B143E">
      <w:pPr>
        <w:pStyle w:val="ListParagraph"/>
        <w:jc w:val="both"/>
        <w:rPr>
          <w:rFonts w:asciiTheme="majorHAnsi" w:hAnsiTheme="majorHAnsi"/>
          <w:sz w:val="22"/>
          <w:szCs w:val="22"/>
        </w:rPr>
      </w:pPr>
    </w:p>
    <w:p w14:paraId="7DB8851E" w14:textId="77777777" w:rsidR="000B143E" w:rsidRPr="000B143E" w:rsidRDefault="000B143E" w:rsidP="000B143E">
      <w:pPr>
        <w:pStyle w:val="Default"/>
        <w:jc w:val="both"/>
        <w:rPr>
          <w:rFonts w:asciiTheme="majorHAnsi" w:hAnsiTheme="majorHAnsi"/>
          <w:color w:val="auto"/>
          <w:sz w:val="22"/>
          <w:szCs w:val="22"/>
        </w:rPr>
      </w:pPr>
    </w:p>
    <w:p w14:paraId="2AD7DA11" w14:textId="77777777" w:rsidR="000B143E" w:rsidRPr="000B143E" w:rsidRDefault="000B143E" w:rsidP="000B143E">
      <w:pPr>
        <w:pStyle w:val="Pa2"/>
        <w:jc w:val="both"/>
        <w:rPr>
          <w:rStyle w:val="A2"/>
          <w:rFonts w:asciiTheme="majorHAnsi" w:hAnsiTheme="majorHAnsi"/>
          <w:color w:val="auto"/>
          <w:sz w:val="22"/>
          <w:szCs w:val="22"/>
        </w:rPr>
      </w:pPr>
    </w:p>
    <w:p w14:paraId="35D595EB" w14:textId="77777777" w:rsidR="000B143E" w:rsidRPr="000B143E" w:rsidRDefault="000B143E" w:rsidP="000B143E">
      <w:pPr>
        <w:pStyle w:val="Pa2"/>
        <w:jc w:val="both"/>
        <w:rPr>
          <w:rStyle w:val="A2"/>
          <w:rFonts w:asciiTheme="majorHAnsi" w:hAnsiTheme="majorHAnsi"/>
          <w:color w:val="auto"/>
          <w:sz w:val="22"/>
          <w:szCs w:val="22"/>
        </w:rPr>
      </w:pPr>
      <w:r w:rsidRPr="000B143E">
        <w:rPr>
          <w:rStyle w:val="A2"/>
          <w:rFonts w:asciiTheme="majorHAnsi" w:hAnsiTheme="majorHAnsi"/>
          <w:color w:val="auto"/>
          <w:sz w:val="22"/>
          <w:szCs w:val="22"/>
        </w:rPr>
        <w:t xml:space="preserve">I/We hereby consent to the transfer of information, as described above, on a confidential basis when warranted between such third parties. </w:t>
      </w:r>
    </w:p>
    <w:p w14:paraId="5DE526BF" w14:textId="77777777" w:rsidR="000B143E" w:rsidRPr="000B143E" w:rsidRDefault="000B143E" w:rsidP="000B143E">
      <w:pPr>
        <w:pStyle w:val="Default"/>
        <w:jc w:val="both"/>
        <w:rPr>
          <w:rFonts w:asciiTheme="majorHAnsi" w:hAnsiTheme="majorHAnsi"/>
          <w:color w:val="auto"/>
          <w:sz w:val="22"/>
          <w:szCs w:val="22"/>
        </w:rPr>
      </w:pPr>
    </w:p>
    <w:p w14:paraId="3B0C4714" w14:textId="77777777" w:rsidR="000B143E" w:rsidRPr="000B143E" w:rsidRDefault="000B143E" w:rsidP="000B143E">
      <w:pPr>
        <w:pStyle w:val="Pa2"/>
        <w:jc w:val="both"/>
        <w:rPr>
          <w:rStyle w:val="A2"/>
          <w:rFonts w:asciiTheme="majorHAnsi" w:hAnsiTheme="majorHAnsi"/>
          <w:color w:val="auto"/>
          <w:sz w:val="22"/>
          <w:szCs w:val="22"/>
        </w:rPr>
      </w:pPr>
      <w:r w:rsidRPr="000B143E">
        <w:rPr>
          <w:rStyle w:val="A2"/>
          <w:rFonts w:asciiTheme="majorHAnsi" w:hAnsiTheme="majorHAnsi"/>
          <w:color w:val="auto"/>
          <w:sz w:val="22"/>
          <w:szCs w:val="22"/>
        </w:rPr>
        <w:t xml:space="preserve">I/We authorise you to liaise with </w:t>
      </w:r>
      <w:proofErr w:type="gramStart"/>
      <w:r w:rsidRPr="000B143E">
        <w:rPr>
          <w:rStyle w:val="A2"/>
          <w:rFonts w:asciiTheme="majorHAnsi" w:hAnsiTheme="majorHAnsi"/>
          <w:color w:val="auto"/>
          <w:sz w:val="22"/>
          <w:szCs w:val="22"/>
        </w:rPr>
        <w:t>My/</w:t>
      </w:r>
      <w:proofErr w:type="gramEnd"/>
      <w:r w:rsidRPr="000B143E">
        <w:rPr>
          <w:rStyle w:val="A2"/>
          <w:rFonts w:asciiTheme="majorHAnsi" w:hAnsiTheme="majorHAnsi"/>
          <w:color w:val="auto"/>
          <w:sz w:val="22"/>
          <w:szCs w:val="22"/>
        </w:rPr>
        <w:t xml:space="preserve">Our other professional advisers in exchanging relevant personal information pertinent to my/our financial planning requirements and to rely on any such information provided. </w:t>
      </w:r>
    </w:p>
    <w:p w14:paraId="610F8E00" w14:textId="77777777" w:rsidR="000B143E" w:rsidRPr="000B143E" w:rsidRDefault="000B143E" w:rsidP="000B143E">
      <w:pPr>
        <w:jc w:val="both"/>
        <w:rPr>
          <w:rFonts w:asciiTheme="majorHAnsi" w:hAnsiTheme="majorHAnsi"/>
          <w:b/>
        </w:rPr>
      </w:pPr>
    </w:p>
    <w:p w14:paraId="2CC777A2" w14:textId="77777777" w:rsidR="000B143E" w:rsidRPr="000B143E" w:rsidRDefault="000B143E" w:rsidP="000B143E">
      <w:pPr>
        <w:jc w:val="both"/>
        <w:rPr>
          <w:rFonts w:asciiTheme="majorHAnsi" w:hAnsiTheme="majorHAnsi"/>
          <w:b/>
        </w:rPr>
      </w:pPr>
      <w:r w:rsidRPr="000B143E">
        <w:rPr>
          <w:rFonts w:asciiTheme="majorHAnsi" w:hAnsiTheme="majorHAnsi"/>
          <w:b/>
        </w:rPr>
        <w:t>By signing below, you are consenting to us retaining your data for the purposes outlined above.</w:t>
      </w:r>
    </w:p>
    <w:p w14:paraId="7B454F53" w14:textId="77777777" w:rsidR="000B143E" w:rsidRPr="000B143E" w:rsidRDefault="000B143E" w:rsidP="000B143E">
      <w:pPr>
        <w:jc w:val="both"/>
        <w:rPr>
          <w:rFonts w:asciiTheme="majorHAnsi" w:hAnsiTheme="majorHAnsi"/>
          <w:b/>
        </w:rPr>
      </w:pPr>
    </w:p>
    <w:p w14:paraId="2D011C50" w14:textId="77777777" w:rsidR="000B143E" w:rsidRPr="000B143E" w:rsidRDefault="000B143E" w:rsidP="000B143E">
      <w:pPr>
        <w:jc w:val="both"/>
        <w:rPr>
          <w:rFonts w:asciiTheme="majorHAnsi" w:hAnsiTheme="majorHAnsi"/>
          <w:b/>
        </w:rPr>
      </w:pPr>
      <w:r w:rsidRPr="000B143E">
        <w:rPr>
          <w:rFonts w:asciiTheme="majorHAnsi" w:hAnsiTheme="majorHAnsi"/>
          <w:b/>
        </w:rPr>
        <w:t>Signature</w:t>
      </w:r>
    </w:p>
    <w:p w14:paraId="1EA7F7F7" w14:textId="77777777" w:rsidR="000B143E" w:rsidRPr="000B143E" w:rsidRDefault="000B143E" w:rsidP="000B143E">
      <w:pPr>
        <w:jc w:val="both"/>
        <w:rPr>
          <w:rFonts w:asciiTheme="majorHAnsi" w:hAnsiTheme="majorHAnsi"/>
          <w:b/>
        </w:rPr>
      </w:pPr>
    </w:p>
    <w:p w14:paraId="2CE07C79" w14:textId="77777777" w:rsidR="000B143E" w:rsidRPr="000B143E" w:rsidRDefault="000B143E" w:rsidP="000B143E">
      <w:pPr>
        <w:pStyle w:val="Default"/>
        <w:jc w:val="both"/>
        <w:rPr>
          <w:rFonts w:asciiTheme="majorHAnsi" w:hAnsiTheme="majorHAnsi"/>
          <w:color w:val="auto"/>
          <w:sz w:val="22"/>
          <w:szCs w:val="22"/>
        </w:rPr>
      </w:pPr>
    </w:p>
    <w:p w14:paraId="3B13FB35" w14:textId="2B9E2E2E" w:rsidR="000B143E" w:rsidRPr="000A19F4" w:rsidRDefault="000B143E" w:rsidP="000B143E">
      <w:pPr>
        <w:jc w:val="both"/>
        <w:rPr>
          <w:rStyle w:val="A2"/>
          <w:rFonts w:ascii="Open Sans" w:hAnsi="Open Sans"/>
          <w:color w:val="1F497D" w:themeColor="text2"/>
          <w:sz w:val="24"/>
          <w:szCs w:val="24"/>
        </w:rPr>
      </w:pPr>
      <w:r w:rsidRPr="000B143E">
        <w:rPr>
          <w:rStyle w:val="A2"/>
          <w:rFonts w:asciiTheme="majorHAnsi" w:hAnsiTheme="majorHAnsi" w:cstheme="minorHAnsi"/>
          <w:color w:val="auto"/>
          <w:sz w:val="22"/>
          <w:szCs w:val="22"/>
        </w:rPr>
        <w:t>□</w:t>
      </w:r>
      <w:r w:rsidRPr="000B143E">
        <w:rPr>
          <w:rStyle w:val="A2"/>
          <w:rFonts w:asciiTheme="majorHAnsi" w:hAnsiTheme="majorHAnsi"/>
          <w:color w:val="auto"/>
          <w:sz w:val="22"/>
          <w:szCs w:val="22"/>
        </w:rPr>
        <w:t xml:space="preserve"> </w:t>
      </w:r>
      <w:proofErr w:type="gramStart"/>
      <w:r>
        <w:rPr>
          <w:rStyle w:val="A2"/>
          <w:rFonts w:asciiTheme="majorHAnsi" w:hAnsiTheme="majorHAnsi"/>
          <w:color w:val="auto"/>
          <w:sz w:val="22"/>
          <w:szCs w:val="22"/>
        </w:rPr>
        <w:t>P</w:t>
      </w:r>
      <w:r w:rsidRPr="000B143E">
        <w:rPr>
          <w:rStyle w:val="A2"/>
          <w:rFonts w:asciiTheme="majorHAnsi" w:hAnsiTheme="majorHAnsi"/>
          <w:color w:val="auto"/>
          <w:sz w:val="22"/>
          <w:szCs w:val="22"/>
        </w:rPr>
        <w:t>lease</w:t>
      </w:r>
      <w:proofErr w:type="gramEnd"/>
      <w:r w:rsidRPr="000B143E">
        <w:rPr>
          <w:rStyle w:val="A2"/>
          <w:rFonts w:asciiTheme="majorHAnsi" w:hAnsiTheme="majorHAnsi"/>
          <w:color w:val="auto"/>
          <w:sz w:val="22"/>
          <w:szCs w:val="22"/>
        </w:rPr>
        <w:t xml:space="preserve"> tick this box if you give consent for us or any company associated with us to contact you for marketing purposes by e-mail, telephone</w:t>
      </w:r>
      <w:r w:rsidRPr="000A19F4">
        <w:rPr>
          <w:rStyle w:val="A2"/>
          <w:rFonts w:ascii="Open Sans" w:hAnsi="Open Sans"/>
          <w:color w:val="1F497D" w:themeColor="text2"/>
          <w:sz w:val="24"/>
          <w:szCs w:val="24"/>
        </w:rPr>
        <w:t xml:space="preserve">, </w:t>
      </w:r>
      <w:r w:rsidRPr="000B143E">
        <w:rPr>
          <w:rStyle w:val="A2"/>
          <w:rFonts w:asciiTheme="majorHAnsi" w:hAnsiTheme="majorHAnsi"/>
          <w:color w:val="auto"/>
          <w:sz w:val="22"/>
          <w:szCs w:val="22"/>
        </w:rPr>
        <w:t>post or SMS</w:t>
      </w:r>
      <w:r w:rsidRPr="000A19F4">
        <w:rPr>
          <w:rStyle w:val="A2"/>
          <w:rFonts w:ascii="Open Sans" w:hAnsi="Open Sans"/>
          <w:color w:val="1F497D" w:themeColor="text2"/>
          <w:sz w:val="24"/>
          <w:szCs w:val="24"/>
        </w:rPr>
        <w:t>.</w:t>
      </w:r>
    </w:p>
    <w:p w14:paraId="08990483" w14:textId="77777777" w:rsidR="000B143E" w:rsidRDefault="000B143E" w:rsidP="00436166">
      <w:pPr>
        <w:pStyle w:val="NoSpacing"/>
        <w:jc w:val="both"/>
        <w:rPr>
          <w:rFonts w:ascii="Calibri" w:hAnsi="Calibri"/>
          <w:b/>
          <w:bCs/>
          <w:smallCaps/>
          <w:sz w:val="22"/>
          <w:szCs w:val="22"/>
        </w:rPr>
      </w:pPr>
    </w:p>
    <w:p w14:paraId="714ECA69" w14:textId="77777777" w:rsidR="000B143E" w:rsidRDefault="000B143E" w:rsidP="00436166">
      <w:pPr>
        <w:pStyle w:val="NoSpacing"/>
        <w:jc w:val="both"/>
        <w:rPr>
          <w:rFonts w:ascii="Calibri" w:hAnsi="Calibri"/>
          <w:b/>
          <w:bCs/>
          <w:smallCaps/>
          <w:sz w:val="22"/>
          <w:szCs w:val="22"/>
        </w:rPr>
      </w:pPr>
    </w:p>
    <w:p w14:paraId="76B82084" w14:textId="77777777" w:rsidR="000B143E" w:rsidRDefault="000B143E" w:rsidP="00436166">
      <w:pPr>
        <w:pStyle w:val="NoSpacing"/>
        <w:jc w:val="both"/>
        <w:rPr>
          <w:rFonts w:ascii="Calibri" w:hAnsi="Calibri"/>
          <w:b/>
          <w:bCs/>
          <w:smallCaps/>
          <w:sz w:val="22"/>
          <w:szCs w:val="22"/>
        </w:rPr>
      </w:pPr>
    </w:p>
    <w:p w14:paraId="10C46A42" w14:textId="77777777" w:rsidR="000B143E" w:rsidRDefault="000B143E" w:rsidP="00436166">
      <w:pPr>
        <w:pStyle w:val="NoSpacing"/>
        <w:jc w:val="both"/>
        <w:rPr>
          <w:rFonts w:ascii="Calibri" w:hAnsi="Calibri"/>
          <w:b/>
          <w:bCs/>
          <w:smallCaps/>
          <w:sz w:val="22"/>
          <w:szCs w:val="22"/>
        </w:rPr>
      </w:pPr>
    </w:p>
    <w:p w14:paraId="5A2D14A8" w14:textId="77777777" w:rsidR="000B143E" w:rsidRDefault="000B143E" w:rsidP="00436166">
      <w:pPr>
        <w:pStyle w:val="NoSpacing"/>
        <w:jc w:val="both"/>
        <w:rPr>
          <w:rFonts w:ascii="Calibri" w:hAnsi="Calibri"/>
          <w:b/>
          <w:bCs/>
          <w:smallCaps/>
          <w:sz w:val="22"/>
          <w:szCs w:val="22"/>
        </w:rPr>
      </w:pPr>
    </w:p>
    <w:p w14:paraId="1EF9B3F4" w14:textId="77777777" w:rsidR="000B143E" w:rsidRDefault="000B143E" w:rsidP="00436166">
      <w:pPr>
        <w:pStyle w:val="NoSpacing"/>
        <w:jc w:val="both"/>
        <w:rPr>
          <w:rFonts w:ascii="Calibri" w:hAnsi="Calibri"/>
          <w:b/>
          <w:bCs/>
          <w:smallCaps/>
          <w:sz w:val="22"/>
          <w:szCs w:val="22"/>
        </w:rPr>
      </w:pPr>
    </w:p>
    <w:p w14:paraId="6C794DE3" w14:textId="77777777" w:rsidR="000B143E" w:rsidRDefault="000B143E" w:rsidP="00436166">
      <w:pPr>
        <w:pStyle w:val="NoSpacing"/>
        <w:jc w:val="both"/>
        <w:rPr>
          <w:rFonts w:ascii="Calibri" w:hAnsi="Calibri"/>
          <w:b/>
          <w:bCs/>
          <w:smallCaps/>
          <w:sz w:val="22"/>
          <w:szCs w:val="22"/>
        </w:rPr>
      </w:pPr>
    </w:p>
    <w:p w14:paraId="04ADEACA" w14:textId="77777777" w:rsidR="000B143E" w:rsidRDefault="000B143E" w:rsidP="00436166">
      <w:pPr>
        <w:pStyle w:val="NoSpacing"/>
        <w:jc w:val="both"/>
        <w:rPr>
          <w:rFonts w:ascii="Calibri" w:hAnsi="Calibri"/>
          <w:b/>
          <w:bCs/>
          <w:smallCaps/>
          <w:sz w:val="22"/>
          <w:szCs w:val="22"/>
        </w:rPr>
      </w:pPr>
    </w:p>
    <w:p w14:paraId="1F14FB76" w14:textId="77777777" w:rsidR="000B143E" w:rsidRDefault="000B143E" w:rsidP="00436166">
      <w:pPr>
        <w:pStyle w:val="NoSpacing"/>
        <w:jc w:val="both"/>
        <w:rPr>
          <w:rFonts w:ascii="Calibri" w:hAnsi="Calibri"/>
          <w:b/>
          <w:bCs/>
          <w:smallCaps/>
          <w:sz w:val="22"/>
          <w:szCs w:val="22"/>
        </w:rPr>
      </w:pPr>
    </w:p>
    <w:p w14:paraId="02FF9A90" w14:textId="77777777" w:rsidR="000B143E" w:rsidRDefault="000B143E" w:rsidP="00436166">
      <w:pPr>
        <w:pStyle w:val="NoSpacing"/>
        <w:jc w:val="both"/>
        <w:rPr>
          <w:rFonts w:ascii="Calibri" w:hAnsi="Calibri"/>
          <w:b/>
          <w:bCs/>
          <w:smallCaps/>
          <w:sz w:val="22"/>
          <w:szCs w:val="22"/>
        </w:rPr>
      </w:pPr>
    </w:p>
    <w:p w14:paraId="22D93EBC" w14:textId="77777777" w:rsidR="000B143E" w:rsidRDefault="000B143E" w:rsidP="00436166">
      <w:pPr>
        <w:pStyle w:val="NoSpacing"/>
        <w:jc w:val="both"/>
        <w:rPr>
          <w:rFonts w:ascii="Calibri" w:hAnsi="Calibri"/>
          <w:b/>
          <w:bCs/>
          <w:smallCaps/>
          <w:sz w:val="22"/>
          <w:szCs w:val="22"/>
        </w:rPr>
      </w:pPr>
    </w:p>
    <w:p w14:paraId="02DF483F" w14:textId="77777777" w:rsidR="000B143E" w:rsidRDefault="000B143E" w:rsidP="00436166">
      <w:pPr>
        <w:pStyle w:val="NoSpacing"/>
        <w:jc w:val="both"/>
        <w:rPr>
          <w:rFonts w:ascii="Calibri" w:hAnsi="Calibri"/>
          <w:b/>
          <w:bCs/>
          <w:smallCaps/>
          <w:sz w:val="22"/>
          <w:szCs w:val="22"/>
        </w:rPr>
      </w:pPr>
    </w:p>
    <w:p w14:paraId="4AE35CFF" w14:textId="77777777" w:rsidR="000B143E" w:rsidRDefault="000B143E" w:rsidP="00436166">
      <w:pPr>
        <w:pStyle w:val="NoSpacing"/>
        <w:jc w:val="both"/>
        <w:rPr>
          <w:rFonts w:ascii="Calibri" w:hAnsi="Calibri"/>
          <w:b/>
          <w:bCs/>
          <w:smallCaps/>
          <w:sz w:val="22"/>
          <w:szCs w:val="22"/>
        </w:rPr>
      </w:pPr>
    </w:p>
    <w:p w14:paraId="0F7380C1" w14:textId="77777777" w:rsidR="000B143E" w:rsidRDefault="000B143E" w:rsidP="00436166">
      <w:pPr>
        <w:pStyle w:val="NoSpacing"/>
        <w:jc w:val="both"/>
        <w:rPr>
          <w:rFonts w:ascii="Calibri" w:hAnsi="Calibri"/>
          <w:b/>
          <w:bCs/>
          <w:smallCaps/>
          <w:sz w:val="22"/>
          <w:szCs w:val="22"/>
        </w:rPr>
      </w:pPr>
    </w:p>
    <w:p w14:paraId="5D1F159F" w14:textId="77777777" w:rsidR="000B143E" w:rsidRDefault="000B143E" w:rsidP="00436166">
      <w:pPr>
        <w:pStyle w:val="NoSpacing"/>
        <w:jc w:val="both"/>
        <w:rPr>
          <w:rFonts w:ascii="Calibri" w:hAnsi="Calibri"/>
          <w:b/>
          <w:bCs/>
          <w:smallCaps/>
          <w:sz w:val="22"/>
          <w:szCs w:val="22"/>
        </w:rPr>
      </w:pPr>
    </w:p>
    <w:p w14:paraId="0C8D66BB" w14:textId="77777777" w:rsidR="000B143E" w:rsidRDefault="000B143E" w:rsidP="00436166">
      <w:pPr>
        <w:pStyle w:val="NoSpacing"/>
        <w:jc w:val="both"/>
        <w:rPr>
          <w:rFonts w:ascii="Calibri" w:hAnsi="Calibri"/>
          <w:b/>
          <w:bCs/>
          <w:smallCaps/>
          <w:sz w:val="22"/>
          <w:szCs w:val="22"/>
        </w:rPr>
      </w:pPr>
    </w:p>
    <w:p w14:paraId="27AAD1FA" w14:textId="77777777" w:rsidR="000B143E" w:rsidRDefault="000B143E" w:rsidP="00436166">
      <w:pPr>
        <w:pStyle w:val="NoSpacing"/>
        <w:jc w:val="both"/>
        <w:rPr>
          <w:rFonts w:ascii="Calibri" w:hAnsi="Calibri"/>
          <w:b/>
          <w:bCs/>
          <w:smallCaps/>
          <w:sz w:val="22"/>
          <w:szCs w:val="22"/>
        </w:rPr>
      </w:pPr>
    </w:p>
    <w:p w14:paraId="03488387" w14:textId="77777777" w:rsidR="000B143E" w:rsidRDefault="000B143E" w:rsidP="00436166">
      <w:pPr>
        <w:pStyle w:val="NoSpacing"/>
        <w:jc w:val="both"/>
        <w:rPr>
          <w:rFonts w:ascii="Calibri" w:hAnsi="Calibri"/>
          <w:b/>
          <w:bCs/>
          <w:smallCaps/>
          <w:sz w:val="22"/>
          <w:szCs w:val="22"/>
        </w:rPr>
      </w:pPr>
    </w:p>
    <w:p w14:paraId="76404838" w14:textId="0E7E5118" w:rsidR="003F6E35" w:rsidRPr="00436166" w:rsidRDefault="003F6E35" w:rsidP="00436166">
      <w:pPr>
        <w:pStyle w:val="NoSpacing"/>
        <w:jc w:val="both"/>
        <w:rPr>
          <w:rFonts w:ascii="Calibri" w:hAnsi="Calibri"/>
          <w:b/>
          <w:bCs/>
          <w:smallCaps/>
          <w:sz w:val="22"/>
          <w:szCs w:val="22"/>
        </w:rPr>
      </w:pP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t xml:space="preserve">       </w:t>
      </w:r>
    </w:p>
    <w:p w14:paraId="1B1F7C70" w14:textId="77777777" w:rsidR="003F6E35" w:rsidRPr="00436166" w:rsidRDefault="003F6E35" w:rsidP="00436166">
      <w:pPr>
        <w:pStyle w:val="NoSpacing"/>
        <w:jc w:val="both"/>
        <w:rPr>
          <w:rFonts w:ascii="Calibri" w:hAnsi="Calibri"/>
          <w:b/>
          <w:bCs/>
          <w:sz w:val="22"/>
          <w:szCs w:val="22"/>
        </w:rPr>
      </w:pPr>
    </w:p>
    <w:p w14:paraId="21F5A457" w14:textId="77777777" w:rsidR="003F6E35" w:rsidRPr="00436166" w:rsidRDefault="003F6E35" w:rsidP="00436166">
      <w:pPr>
        <w:pStyle w:val="NoSpacing"/>
        <w:numPr>
          <w:ilvl w:val="0"/>
          <w:numId w:val="1"/>
        </w:numPr>
        <w:ind w:left="709" w:hanging="426"/>
        <w:jc w:val="both"/>
        <w:rPr>
          <w:rFonts w:ascii="Calibri" w:hAnsi="Calibri"/>
          <w:bCs/>
          <w:color w:val="000000"/>
          <w:sz w:val="22"/>
          <w:szCs w:val="22"/>
        </w:rPr>
      </w:pPr>
      <w:r w:rsidRPr="00436166">
        <w:rPr>
          <w:rFonts w:ascii="Calibri" w:hAnsi="Calibri"/>
          <w:color w:val="000000"/>
          <w:sz w:val="22"/>
          <w:szCs w:val="22"/>
        </w:rPr>
        <w:lastRenderedPageBreak/>
        <w:t>This document sets out the basis on which we will conduct business with you and on your behalf.</w:t>
      </w:r>
      <w:r w:rsidRPr="00436166">
        <w:rPr>
          <w:rFonts w:ascii="Calibri" w:hAnsi="Calibri"/>
          <w:b/>
          <w:color w:val="000000"/>
          <w:sz w:val="22"/>
          <w:szCs w:val="22"/>
        </w:rPr>
        <w:t xml:space="preserve"> </w:t>
      </w:r>
      <w:r w:rsidRPr="00436166">
        <w:rPr>
          <w:rFonts w:ascii="Calibri" w:hAnsi="Calibri"/>
          <w:b/>
          <w:bCs/>
          <w:color w:val="000000"/>
          <w:sz w:val="22"/>
          <w:szCs w:val="22"/>
        </w:rPr>
        <w:t>It is an important document and we would ask you to read it carefully and if you are unsure of any of its terms please ask.</w:t>
      </w:r>
    </w:p>
    <w:p w14:paraId="67AE544D" w14:textId="77777777" w:rsidR="003F6E35" w:rsidRPr="00436166" w:rsidRDefault="003F6E35" w:rsidP="00436166">
      <w:pPr>
        <w:pStyle w:val="NoSpacing"/>
        <w:ind w:left="426"/>
        <w:jc w:val="both"/>
        <w:rPr>
          <w:rFonts w:ascii="Calibri" w:hAnsi="Calibri"/>
          <w:bCs/>
          <w:color w:val="000000"/>
          <w:sz w:val="22"/>
          <w:szCs w:val="22"/>
        </w:rPr>
      </w:pPr>
    </w:p>
    <w:p w14:paraId="25E4FEBE" w14:textId="77777777" w:rsidR="003F6E35" w:rsidRPr="00436166" w:rsidRDefault="003F6E35" w:rsidP="00436166">
      <w:pPr>
        <w:pStyle w:val="NoSpacing"/>
        <w:numPr>
          <w:ilvl w:val="0"/>
          <w:numId w:val="1"/>
        </w:numPr>
        <w:ind w:left="709"/>
        <w:jc w:val="both"/>
        <w:rPr>
          <w:rFonts w:ascii="Calibri" w:hAnsi="Calibri"/>
          <w:bCs/>
          <w:color w:val="000000"/>
          <w:sz w:val="22"/>
          <w:szCs w:val="22"/>
        </w:rPr>
      </w:pPr>
      <w:r w:rsidRPr="00436166">
        <w:rPr>
          <w:rFonts w:ascii="Calibri" w:hAnsi="Calibri"/>
          <w:color w:val="000000"/>
          <w:sz w:val="22"/>
          <w:szCs w:val="22"/>
        </w:rPr>
        <w:t>The terms of this Agreement come into force immediately on acceptance (implied or actual) of its terms by you and will remain in force until cancelled by us or you, or replaced by a later version.</w:t>
      </w:r>
    </w:p>
    <w:p w14:paraId="5D0D80A9" w14:textId="77777777" w:rsidR="003F6E35" w:rsidRPr="00436166" w:rsidRDefault="003F6E35" w:rsidP="00436166">
      <w:pPr>
        <w:pStyle w:val="NoSpacing"/>
        <w:jc w:val="both"/>
        <w:rPr>
          <w:rFonts w:ascii="Calibri" w:hAnsi="Calibri"/>
          <w:bCs/>
          <w:color w:val="000000"/>
          <w:sz w:val="22"/>
          <w:szCs w:val="22"/>
        </w:rPr>
      </w:pPr>
    </w:p>
    <w:p w14:paraId="6A0DB1BA" w14:textId="0F7D694C" w:rsidR="003F6E35" w:rsidRPr="004E4397" w:rsidRDefault="0046757E" w:rsidP="00436166">
      <w:pPr>
        <w:pStyle w:val="NoSpacing"/>
        <w:numPr>
          <w:ilvl w:val="0"/>
          <w:numId w:val="1"/>
        </w:numPr>
        <w:ind w:left="709" w:hanging="425"/>
        <w:jc w:val="both"/>
        <w:rPr>
          <w:rFonts w:ascii="Calibri" w:hAnsi="Calibri"/>
          <w:sz w:val="22"/>
          <w:lang w:eastAsia="en-GB"/>
        </w:rPr>
      </w:pPr>
      <w:r>
        <w:rPr>
          <w:rFonts w:ascii="Calibri" w:hAnsi="Calibri"/>
          <w:sz w:val="22"/>
          <w:szCs w:val="22"/>
        </w:rPr>
        <w:t>Right choice Independent financial Solutions Limited</w:t>
      </w:r>
      <w:r w:rsidR="00B41C17">
        <w:rPr>
          <w:rFonts w:ascii="Calibri" w:hAnsi="Calibri"/>
          <w:sz w:val="22"/>
          <w:szCs w:val="22"/>
        </w:rPr>
        <w:t xml:space="preserve">, </w:t>
      </w:r>
      <w:r w:rsidR="004A22D1" w:rsidRPr="004E4397">
        <w:rPr>
          <w:rFonts w:ascii="Calibri" w:hAnsi="Calibri"/>
          <w:b/>
          <w:sz w:val="22"/>
          <w:szCs w:val="22"/>
        </w:rPr>
        <w:t xml:space="preserve">Financial Conduct Authority </w:t>
      </w:r>
      <w:r w:rsidR="004A22D1">
        <w:rPr>
          <w:rFonts w:ascii="Calibri" w:hAnsi="Calibri"/>
          <w:b/>
          <w:sz w:val="22"/>
          <w:szCs w:val="22"/>
        </w:rPr>
        <w:t>(</w:t>
      </w:r>
      <w:r w:rsidR="004A22D1">
        <w:rPr>
          <w:rFonts w:ascii="Calibri" w:hAnsi="Calibri"/>
          <w:sz w:val="22"/>
          <w:szCs w:val="22"/>
        </w:rPr>
        <w:t>FCA</w:t>
      </w:r>
      <w:proofErr w:type="gramStart"/>
      <w:r w:rsidR="004A22D1">
        <w:rPr>
          <w:rFonts w:ascii="Calibri" w:hAnsi="Calibri"/>
          <w:sz w:val="22"/>
          <w:szCs w:val="22"/>
        </w:rPr>
        <w:t>)No</w:t>
      </w:r>
      <w:proofErr w:type="gramEnd"/>
      <w:r w:rsidR="004A22D1">
        <w:rPr>
          <w:rFonts w:ascii="Calibri" w:hAnsi="Calibri"/>
          <w:sz w:val="22"/>
          <w:szCs w:val="22"/>
        </w:rPr>
        <w:t>.</w:t>
      </w:r>
      <w:r w:rsidR="00B41C17">
        <w:rPr>
          <w:rFonts w:ascii="Calibri" w:hAnsi="Calibri"/>
          <w:sz w:val="22"/>
          <w:szCs w:val="22"/>
        </w:rPr>
        <w:t xml:space="preserve"> 809499, </w:t>
      </w:r>
      <w:r>
        <w:rPr>
          <w:rFonts w:ascii="Calibri" w:hAnsi="Calibri"/>
          <w:sz w:val="22"/>
          <w:szCs w:val="22"/>
        </w:rPr>
        <w:t xml:space="preserve"> is an appointed representative of </w:t>
      </w:r>
      <w:r w:rsidR="004A725B" w:rsidRPr="004E4397">
        <w:rPr>
          <w:rFonts w:ascii="Calibri" w:hAnsi="Calibri"/>
          <w:sz w:val="22"/>
          <w:szCs w:val="22"/>
        </w:rPr>
        <w:t>Alpha Independent Financial Planning Limited</w:t>
      </w:r>
      <w:r w:rsidR="003F6E35" w:rsidRPr="004E4397">
        <w:rPr>
          <w:rFonts w:ascii="Calibri" w:hAnsi="Calibri"/>
          <w:b/>
          <w:sz w:val="22"/>
          <w:szCs w:val="22"/>
        </w:rPr>
        <w:t xml:space="preserve"> </w:t>
      </w:r>
      <w:r w:rsidR="00B41C17">
        <w:rPr>
          <w:rFonts w:ascii="Calibri" w:hAnsi="Calibri"/>
          <w:b/>
          <w:sz w:val="22"/>
          <w:szCs w:val="22"/>
        </w:rPr>
        <w:t xml:space="preserve">which </w:t>
      </w:r>
      <w:r w:rsidR="003F6E35" w:rsidRPr="004E4397">
        <w:rPr>
          <w:rFonts w:ascii="Calibri" w:hAnsi="Calibri"/>
          <w:b/>
          <w:sz w:val="22"/>
          <w:szCs w:val="22"/>
        </w:rPr>
        <w:t xml:space="preserve">is </w:t>
      </w:r>
      <w:r w:rsidR="005C4B04" w:rsidRPr="004E4397">
        <w:rPr>
          <w:rFonts w:ascii="Calibri" w:hAnsi="Calibri"/>
          <w:b/>
          <w:sz w:val="22"/>
          <w:szCs w:val="22"/>
        </w:rPr>
        <w:t>authorized</w:t>
      </w:r>
      <w:r w:rsidR="003F6E35" w:rsidRPr="004E4397">
        <w:rPr>
          <w:rFonts w:ascii="Calibri" w:hAnsi="Calibri"/>
          <w:b/>
          <w:sz w:val="22"/>
          <w:szCs w:val="22"/>
        </w:rPr>
        <w:t xml:space="preserve"> &amp; regulated by the </w:t>
      </w:r>
      <w:bookmarkStart w:id="1" w:name="_Hlk534736389"/>
      <w:r w:rsidR="003F6E35" w:rsidRPr="004E4397">
        <w:rPr>
          <w:rFonts w:ascii="Calibri" w:hAnsi="Calibri"/>
          <w:b/>
          <w:sz w:val="22"/>
          <w:szCs w:val="22"/>
        </w:rPr>
        <w:t>Financial Conduct Aut</w:t>
      </w:r>
      <w:r w:rsidR="004A725B" w:rsidRPr="004E4397">
        <w:rPr>
          <w:rFonts w:ascii="Calibri" w:hAnsi="Calibri"/>
          <w:b/>
          <w:sz w:val="22"/>
          <w:szCs w:val="22"/>
        </w:rPr>
        <w:t xml:space="preserve">hority </w:t>
      </w:r>
      <w:bookmarkEnd w:id="1"/>
      <w:r w:rsidR="004A725B" w:rsidRPr="004E4397">
        <w:rPr>
          <w:rFonts w:ascii="Calibri" w:hAnsi="Calibri"/>
          <w:b/>
          <w:sz w:val="22"/>
          <w:szCs w:val="22"/>
        </w:rPr>
        <w:t>(FCA) under number 711124</w:t>
      </w:r>
      <w:r w:rsidR="003F6E35" w:rsidRPr="004E4397">
        <w:rPr>
          <w:rFonts w:ascii="Calibri" w:hAnsi="Calibri"/>
          <w:b/>
          <w:sz w:val="22"/>
          <w:szCs w:val="22"/>
        </w:rPr>
        <w:t xml:space="preserve">.  </w:t>
      </w:r>
      <w:r w:rsidR="003F6E35" w:rsidRPr="004E4397">
        <w:rPr>
          <w:rFonts w:ascii="Calibri" w:hAnsi="Calibri"/>
          <w:sz w:val="22"/>
          <w:szCs w:val="22"/>
        </w:rPr>
        <w:t xml:space="preserve">You can check this on the Financial Services Register by visiting </w:t>
      </w:r>
      <w:hyperlink r:id="rId10" w:history="1">
        <w:r w:rsidR="003F6E35" w:rsidRPr="004E4397">
          <w:rPr>
            <w:rStyle w:val="Hyperlink"/>
            <w:rFonts w:ascii="Calibri" w:hAnsi="Calibri"/>
            <w:sz w:val="22"/>
            <w:lang w:eastAsia="en-GB"/>
          </w:rPr>
          <w:t>www.fca.org.uk/register/</w:t>
        </w:r>
      </w:hyperlink>
      <w:r w:rsidR="003F6E35" w:rsidRPr="004E4397">
        <w:rPr>
          <w:rFonts w:ascii="Calibri" w:hAnsi="Calibri"/>
          <w:sz w:val="22"/>
        </w:rPr>
        <w:t xml:space="preserve"> or by </w:t>
      </w:r>
      <w:r w:rsidR="003F6E35" w:rsidRPr="004E4397">
        <w:rPr>
          <w:rFonts w:ascii="Calibri" w:hAnsi="Calibri"/>
          <w:sz w:val="22"/>
          <w:szCs w:val="22"/>
        </w:rPr>
        <w:t xml:space="preserve">contacting the </w:t>
      </w:r>
      <w:r w:rsidR="003F6E35" w:rsidRPr="004E4397">
        <w:rPr>
          <w:rFonts w:ascii="Calibri" w:hAnsi="Calibri"/>
          <w:b/>
          <w:sz w:val="22"/>
          <w:szCs w:val="22"/>
        </w:rPr>
        <w:t>FCA at 25 The North Colonnade, Canary Wharf, London, E14 5HS or telephone 0800 111 6768 (</w:t>
      </w:r>
      <w:r w:rsidR="004A725B" w:rsidRPr="004E4397">
        <w:rPr>
          <w:rFonts w:ascii="Calibri" w:hAnsi="Calibri"/>
          <w:b/>
          <w:sz w:val="22"/>
          <w:szCs w:val="22"/>
        </w:rPr>
        <w:t>free phone</w:t>
      </w:r>
      <w:r w:rsidR="003F6E35" w:rsidRPr="004E4397">
        <w:rPr>
          <w:rFonts w:ascii="Calibri" w:hAnsi="Calibri"/>
          <w:b/>
          <w:sz w:val="22"/>
          <w:szCs w:val="22"/>
        </w:rPr>
        <w:t>)</w:t>
      </w:r>
    </w:p>
    <w:p w14:paraId="2A6820B6" w14:textId="77777777" w:rsidR="003F6E35" w:rsidRPr="004E4397" w:rsidRDefault="003F6E35" w:rsidP="00436166">
      <w:pPr>
        <w:pStyle w:val="ListParagraph"/>
        <w:rPr>
          <w:rFonts w:ascii="Calibri" w:hAnsi="Calibri"/>
          <w:b/>
          <w:bCs/>
          <w:sz w:val="22"/>
          <w:szCs w:val="22"/>
        </w:rPr>
      </w:pPr>
    </w:p>
    <w:p w14:paraId="77BBAE6B" w14:textId="77777777" w:rsidR="003F6E35" w:rsidRPr="004E4397" w:rsidRDefault="003F6E35" w:rsidP="00436166">
      <w:pPr>
        <w:pStyle w:val="NoSpacing"/>
        <w:ind w:left="426"/>
        <w:jc w:val="both"/>
        <w:rPr>
          <w:rFonts w:ascii="Calibri" w:hAnsi="Calibri"/>
          <w:b/>
          <w:bCs/>
          <w:smallCaps/>
          <w:sz w:val="22"/>
          <w:szCs w:val="22"/>
        </w:rPr>
      </w:pPr>
      <w:r w:rsidRPr="004E4397">
        <w:rPr>
          <w:rFonts w:ascii="Calibri" w:hAnsi="Calibri"/>
          <w:b/>
          <w:bCs/>
          <w:smallCaps/>
          <w:sz w:val="22"/>
          <w:szCs w:val="22"/>
        </w:rPr>
        <w:t xml:space="preserve">the range of our advice and financial planning objectives </w:t>
      </w:r>
    </w:p>
    <w:p w14:paraId="761F49EF" w14:textId="77777777" w:rsidR="003F6E35" w:rsidRPr="004E4397" w:rsidRDefault="003F6E35" w:rsidP="00436166">
      <w:pPr>
        <w:pStyle w:val="NoSpacing"/>
        <w:ind w:left="426"/>
        <w:jc w:val="both"/>
        <w:rPr>
          <w:rFonts w:ascii="Calibri" w:hAnsi="Calibri"/>
          <w:b/>
          <w:bCs/>
          <w:smallCaps/>
          <w:sz w:val="22"/>
          <w:szCs w:val="22"/>
        </w:rPr>
      </w:pPr>
    </w:p>
    <w:p w14:paraId="29645AD3" w14:textId="62E8B031" w:rsidR="003F6E35" w:rsidRPr="004E4397" w:rsidRDefault="00B41C17" w:rsidP="00436166">
      <w:pPr>
        <w:pStyle w:val="NoSpacing"/>
        <w:numPr>
          <w:ilvl w:val="0"/>
          <w:numId w:val="2"/>
        </w:numPr>
        <w:jc w:val="both"/>
        <w:rPr>
          <w:rFonts w:ascii="Calibri" w:hAnsi="Calibri"/>
          <w:sz w:val="22"/>
          <w:szCs w:val="22"/>
        </w:rPr>
      </w:pPr>
      <w:r>
        <w:rPr>
          <w:rFonts w:ascii="Calibri" w:hAnsi="Calibri"/>
          <w:sz w:val="22"/>
          <w:szCs w:val="22"/>
        </w:rPr>
        <w:t>Right Choice</w:t>
      </w:r>
      <w:r w:rsidR="004A725B" w:rsidRPr="004E4397">
        <w:rPr>
          <w:rFonts w:ascii="Calibri" w:hAnsi="Calibri"/>
          <w:sz w:val="22"/>
          <w:szCs w:val="22"/>
        </w:rPr>
        <w:t xml:space="preserve"> Independent Financial </w:t>
      </w:r>
      <w:r>
        <w:rPr>
          <w:rFonts w:ascii="Calibri" w:hAnsi="Calibri"/>
          <w:sz w:val="22"/>
          <w:szCs w:val="22"/>
        </w:rPr>
        <w:t>Solutions</w:t>
      </w:r>
      <w:r w:rsidR="004A725B" w:rsidRPr="004E4397">
        <w:rPr>
          <w:rFonts w:ascii="Calibri" w:hAnsi="Calibri"/>
          <w:sz w:val="22"/>
          <w:szCs w:val="22"/>
        </w:rPr>
        <w:t xml:space="preserve"> Limited</w:t>
      </w:r>
      <w:r w:rsidR="003F6E35" w:rsidRPr="004E4397">
        <w:rPr>
          <w:rFonts w:ascii="Calibri" w:hAnsi="Calibri"/>
          <w:sz w:val="22"/>
          <w:szCs w:val="22"/>
        </w:rPr>
        <w:t xml:space="preserve"> and </w:t>
      </w:r>
      <w:r w:rsidR="00772DA8" w:rsidRPr="004E4397">
        <w:rPr>
          <w:rFonts w:ascii="Calibri" w:hAnsi="Calibri"/>
          <w:sz w:val="22"/>
          <w:szCs w:val="22"/>
        </w:rPr>
        <w:t>our</w:t>
      </w:r>
      <w:r w:rsidR="003F6E35" w:rsidRPr="004E4397">
        <w:rPr>
          <w:rFonts w:ascii="Calibri" w:hAnsi="Calibri"/>
          <w:sz w:val="22"/>
          <w:szCs w:val="22"/>
        </w:rPr>
        <w:t xml:space="preserve"> adviser are able to advise you on products from the whole of the market.</w:t>
      </w:r>
    </w:p>
    <w:p w14:paraId="09FD1404" w14:textId="77777777" w:rsidR="003F6E35" w:rsidRPr="004E4397" w:rsidRDefault="003F6E35" w:rsidP="00436166">
      <w:pPr>
        <w:pStyle w:val="NoSpacing"/>
        <w:ind w:left="720"/>
        <w:jc w:val="both"/>
        <w:rPr>
          <w:rFonts w:ascii="Calibri" w:hAnsi="Calibri"/>
          <w:sz w:val="22"/>
          <w:szCs w:val="22"/>
        </w:rPr>
      </w:pPr>
    </w:p>
    <w:p w14:paraId="4CF59C3E"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 xml:space="preserve">We are permitted to give advice on </w:t>
      </w:r>
      <w:r w:rsidRPr="004E4397">
        <w:rPr>
          <w:rFonts w:ascii="Calibri" w:hAnsi="Calibri"/>
          <w:sz w:val="22"/>
          <w:szCs w:val="22"/>
          <w:shd w:val="clear" w:color="auto" w:fill="FFFFFF"/>
        </w:rPr>
        <w:t xml:space="preserve">general insurance and mortgages </w:t>
      </w:r>
      <w:r w:rsidRPr="004E4397">
        <w:rPr>
          <w:rFonts w:ascii="Calibri" w:hAnsi="Calibri"/>
          <w:sz w:val="22"/>
          <w:szCs w:val="22"/>
        </w:rPr>
        <w:t xml:space="preserve">and arrange transactions in these products. For Mortgage advice we provide independent mortgage </w:t>
      </w:r>
      <w:r w:rsidR="00772DA8" w:rsidRPr="004E4397">
        <w:rPr>
          <w:rFonts w:ascii="Calibri" w:hAnsi="Calibri"/>
          <w:sz w:val="22"/>
          <w:szCs w:val="22"/>
        </w:rPr>
        <w:t>advice offering</w:t>
      </w:r>
      <w:r w:rsidRPr="004E4397">
        <w:rPr>
          <w:rFonts w:ascii="Calibri" w:hAnsi="Calibri"/>
          <w:sz w:val="22"/>
          <w:szCs w:val="22"/>
        </w:rPr>
        <w:t xml:space="preserve"> advice from the whole of the market.</w:t>
      </w:r>
    </w:p>
    <w:p w14:paraId="0577D89C" w14:textId="77777777" w:rsidR="003F6E35" w:rsidRPr="004E4397" w:rsidRDefault="003F6E35" w:rsidP="00436166">
      <w:pPr>
        <w:pStyle w:val="ListParagraph"/>
        <w:rPr>
          <w:rFonts w:ascii="Calibri" w:hAnsi="Calibri"/>
          <w:sz w:val="22"/>
          <w:szCs w:val="22"/>
        </w:rPr>
      </w:pPr>
    </w:p>
    <w:p w14:paraId="61BD833B"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In order to provide you with personal financial advice and recommendations suitable for your particular circumstances we will undertake a ‘fact find’ to gather the appropriate information to assess your needs. We will then be able to set out clearly your financial planning objectives based on your stated objectives, acceptable level of risk and any restrictions you wish to place on the type of policies you are willing to consider. Details of your stated objectives will be set out in a Suitability Report we will issue to you to confirm our recommendation. Unless confirmed in writing, to the contrary, we will assume that you do not wish to place any restrictions on the advice we give you.</w:t>
      </w:r>
    </w:p>
    <w:p w14:paraId="3E604EDE" w14:textId="77777777" w:rsidR="003F6E35" w:rsidRPr="004E4397" w:rsidRDefault="003F6E35" w:rsidP="00436166">
      <w:pPr>
        <w:pStyle w:val="NoSpacing"/>
        <w:ind w:left="426"/>
        <w:jc w:val="both"/>
        <w:rPr>
          <w:rFonts w:ascii="Calibri" w:hAnsi="Calibri"/>
          <w:sz w:val="22"/>
          <w:szCs w:val="22"/>
        </w:rPr>
      </w:pPr>
    </w:p>
    <w:p w14:paraId="0FBE6BB9"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You hereby acknowledge that in the event of the firm assisting you in the completion of any mortgage application or policy proposal forms that you will in any event continue to bear full responsibility for the accuracy and completeness of the information entered on such forms. Therefore you understand that inclusion of incorrect information or omission of any material facts may result in the mortgage or policy to which the application or proposal relates to being adversely adjusted, made void and/or any claim(s) made against it being refused.  The advice we give you will be based on the information you have given us and your stated objectives including the degree of risk you will accept. It is your responsibility to advise us on any changes.</w:t>
      </w:r>
    </w:p>
    <w:p w14:paraId="17376037" w14:textId="77777777" w:rsidR="003F6E35" w:rsidRPr="004E4397" w:rsidRDefault="003F6E35" w:rsidP="00436166">
      <w:pPr>
        <w:pStyle w:val="NoSpacing"/>
        <w:jc w:val="both"/>
        <w:rPr>
          <w:rFonts w:ascii="Calibri" w:hAnsi="Calibri"/>
          <w:sz w:val="22"/>
          <w:szCs w:val="22"/>
        </w:rPr>
      </w:pPr>
    </w:p>
    <w:p w14:paraId="4272E6D0"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We will forward to you all documents showing ownership of your contracts as soon as practicable after we receive them. All such documents may be sent by post and this would be at your risk.</w:t>
      </w:r>
    </w:p>
    <w:p w14:paraId="4D0D8251" w14:textId="77777777" w:rsidR="003F6E35" w:rsidRPr="004E4397" w:rsidRDefault="003F6E35" w:rsidP="00436166">
      <w:pPr>
        <w:pStyle w:val="NoSpacing"/>
        <w:jc w:val="both"/>
        <w:rPr>
          <w:rFonts w:ascii="Calibri" w:hAnsi="Calibri"/>
          <w:sz w:val="22"/>
          <w:szCs w:val="22"/>
        </w:rPr>
      </w:pPr>
    </w:p>
    <w:p w14:paraId="1A4D4594" w14:textId="77777777" w:rsidR="003F6E35" w:rsidRPr="004E4397" w:rsidRDefault="003F6E35" w:rsidP="00436166">
      <w:pPr>
        <w:pStyle w:val="ListParagraph"/>
        <w:rPr>
          <w:rFonts w:ascii="Calibri" w:hAnsi="Calibri"/>
          <w:sz w:val="22"/>
          <w:szCs w:val="22"/>
        </w:rPr>
      </w:pPr>
    </w:p>
    <w:p w14:paraId="217304AD"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 xml:space="preserve">Unless you inform us whether there are any restrictions as to the type of insurance or mortgage or their markets on which you want advice, we will only provide that service on insurance or mortgages within our </w:t>
      </w:r>
      <w:r w:rsidR="004A725B" w:rsidRPr="004E4397">
        <w:rPr>
          <w:rFonts w:ascii="Calibri" w:hAnsi="Calibri"/>
          <w:sz w:val="22"/>
          <w:szCs w:val="22"/>
        </w:rPr>
        <w:t>authorization</w:t>
      </w:r>
      <w:r w:rsidRPr="004E4397">
        <w:rPr>
          <w:rFonts w:ascii="Calibri" w:hAnsi="Calibri"/>
          <w:sz w:val="22"/>
          <w:szCs w:val="22"/>
        </w:rPr>
        <w:t xml:space="preserve"> and that we believe are suitable for you.</w:t>
      </w:r>
    </w:p>
    <w:p w14:paraId="54872661" w14:textId="77777777" w:rsidR="003F6E35" w:rsidRPr="004E4397" w:rsidRDefault="003F6E35" w:rsidP="00436166">
      <w:pPr>
        <w:pStyle w:val="NoSpacing"/>
        <w:ind w:left="720"/>
        <w:jc w:val="both"/>
        <w:rPr>
          <w:rFonts w:ascii="Calibri" w:hAnsi="Calibri"/>
          <w:sz w:val="22"/>
          <w:szCs w:val="22"/>
        </w:rPr>
      </w:pPr>
    </w:p>
    <w:p w14:paraId="5FD846A8"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We require our clients to give us instructions in writing, or we may confirm our understanding in writing (by post or by email) in order to avoid possible disputes. This will usually be in the form of a proposal or application form. We will, however, accept oral instructions in certain instances provided they are subsequently confirmed in writing.</w:t>
      </w:r>
    </w:p>
    <w:p w14:paraId="071B78B2" w14:textId="77777777" w:rsidR="003F6E35" w:rsidRPr="004E4397" w:rsidRDefault="003F6E35" w:rsidP="00436166">
      <w:pPr>
        <w:pStyle w:val="NoSpacing"/>
        <w:jc w:val="both"/>
        <w:rPr>
          <w:rFonts w:ascii="Calibri" w:hAnsi="Calibri"/>
          <w:sz w:val="22"/>
          <w:szCs w:val="22"/>
        </w:rPr>
      </w:pPr>
    </w:p>
    <w:p w14:paraId="43F1FA17" w14:textId="77777777" w:rsidR="003F6E35" w:rsidRPr="004E4397" w:rsidRDefault="003F6E35" w:rsidP="00436166">
      <w:pPr>
        <w:pStyle w:val="NoSpacing"/>
        <w:jc w:val="both"/>
        <w:rPr>
          <w:rFonts w:ascii="Calibri" w:hAnsi="Calibri"/>
          <w:b/>
          <w:sz w:val="22"/>
          <w:szCs w:val="22"/>
        </w:rPr>
      </w:pPr>
      <w:r w:rsidRPr="004E4397">
        <w:rPr>
          <w:rFonts w:ascii="Calibri" w:hAnsi="Calibri"/>
          <w:b/>
          <w:smallCaps/>
          <w:sz w:val="22"/>
          <w:szCs w:val="22"/>
        </w:rPr>
        <w:t>Customer</w:t>
      </w:r>
      <w:r w:rsidRPr="004E4397">
        <w:rPr>
          <w:rFonts w:ascii="Calibri" w:hAnsi="Calibri"/>
          <w:b/>
          <w:sz w:val="22"/>
          <w:szCs w:val="22"/>
        </w:rPr>
        <w:t xml:space="preserve"> </w:t>
      </w:r>
      <w:r w:rsidRPr="004E4397">
        <w:rPr>
          <w:rFonts w:ascii="Calibri" w:hAnsi="Calibri"/>
          <w:b/>
          <w:smallCaps/>
          <w:sz w:val="22"/>
          <w:szCs w:val="22"/>
        </w:rPr>
        <w:t>Classification</w:t>
      </w:r>
      <w:r w:rsidRPr="004E4397">
        <w:rPr>
          <w:rFonts w:ascii="Calibri" w:hAnsi="Calibri"/>
          <w:b/>
          <w:sz w:val="22"/>
          <w:szCs w:val="22"/>
        </w:rPr>
        <w:t xml:space="preserve"> </w:t>
      </w:r>
    </w:p>
    <w:p w14:paraId="35140B63" w14:textId="77777777" w:rsidR="003F6E35" w:rsidRPr="004E4397" w:rsidRDefault="003F6E35" w:rsidP="00436166">
      <w:pPr>
        <w:pStyle w:val="NoSpacing"/>
        <w:jc w:val="both"/>
        <w:rPr>
          <w:rFonts w:ascii="Calibri" w:hAnsi="Calibri"/>
          <w:b/>
          <w:sz w:val="22"/>
          <w:szCs w:val="22"/>
        </w:rPr>
      </w:pPr>
    </w:p>
    <w:p w14:paraId="5D05B64C"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 xml:space="preserve">The type of client category will determine the levels of protection afforded to you under the Financial Services and Market Act 2000. The firm proposes to classify you in accordance with FCA rules as a </w:t>
      </w:r>
      <w:r w:rsidRPr="004E4397">
        <w:rPr>
          <w:rFonts w:ascii="Calibri" w:hAnsi="Calibri"/>
          <w:b/>
          <w:sz w:val="22"/>
          <w:szCs w:val="22"/>
        </w:rPr>
        <w:t>Retail Client</w:t>
      </w:r>
      <w:r w:rsidRPr="004E4397">
        <w:rPr>
          <w:rFonts w:ascii="Calibri" w:hAnsi="Calibri"/>
          <w:sz w:val="22"/>
          <w:szCs w:val="22"/>
        </w:rPr>
        <w:t xml:space="preserve"> and the regulatory protection available to you will be the highest available. This agreement is personal to you and not assignable. We may accept instructions from and give information to third parties or your other advisers on your behalf where you have confirmed in writing we may do so. We cannot accept any responsibility for errors in information supplied by such persons. Where you are a trustee, director or officer of any trust, corporation or LLP requiring advice you warrant to us that you have full authority to act on behalf of the same and there are no restrictions on the limits of our advice of which we have not been made aware. We will not be responsible for advising on compliance with your trust, trustee, director or officer obligations. </w:t>
      </w:r>
    </w:p>
    <w:p w14:paraId="3F2F5993" w14:textId="77777777" w:rsidR="003F6E35" w:rsidRPr="004E4397" w:rsidRDefault="003F6E35" w:rsidP="00436166">
      <w:pPr>
        <w:pStyle w:val="NoSpacing"/>
        <w:ind w:left="426"/>
        <w:jc w:val="both"/>
        <w:rPr>
          <w:rFonts w:ascii="Calibri" w:hAnsi="Calibri"/>
          <w:sz w:val="22"/>
          <w:szCs w:val="22"/>
        </w:rPr>
      </w:pPr>
    </w:p>
    <w:p w14:paraId="168C3FAF"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the cost of our Services</w:t>
      </w:r>
    </w:p>
    <w:p w14:paraId="1D73E9E7" w14:textId="77777777" w:rsidR="003F6E35" w:rsidRPr="004E4397" w:rsidRDefault="003F6E35" w:rsidP="00436166">
      <w:pPr>
        <w:pStyle w:val="NoSpacing"/>
        <w:ind w:left="426"/>
        <w:jc w:val="both"/>
        <w:rPr>
          <w:rFonts w:ascii="Calibri" w:hAnsi="Calibri"/>
          <w:b/>
          <w:smallCaps/>
          <w:sz w:val="22"/>
          <w:szCs w:val="22"/>
        </w:rPr>
      </w:pPr>
    </w:p>
    <w:p w14:paraId="02E107C8" w14:textId="77777777" w:rsidR="003F6E35" w:rsidRPr="004E4397" w:rsidRDefault="003F6E35" w:rsidP="00436166">
      <w:pPr>
        <w:pStyle w:val="NoSpacing"/>
        <w:ind w:left="426"/>
        <w:jc w:val="both"/>
        <w:rPr>
          <w:rFonts w:ascii="Calibri" w:hAnsi="Calibri"/>
          <w:b/>
          <w:sz w:val="22"/>
          <w:szCs w:val="22"/>
        </w:rPr>
      </w:pPr>
      <w:r w:rsidRPr="004E4397">
        <w:rPr>
          <w:rFonts w:ascii="Calibri" w:hAnsi="Calibri"/>
          <w:b/>
          <w:sz w:val="22"/>
          <w:szCs w:val="22"/>
        </w:rPr>
        <w:t>Pure Protection Products</w:t>
      </w:r>
    </w:p>
    <w:p w14:paraId="0DF4345D" w14:textId="77777777" w:rsidR="003F6E35" w:rsidRPr="004E4397" w:rsidRDefault="003F6E35" w:rsidP="00436166">
      <w:pPr>
        <w:pStyle w:val="NoSpacing"/>
        <w:ind w:left="426"/>
        <w:jc w:val="both"/>
        <w:rPr>
          <w:rFonts w:ascii="Calibri" w:hAnsi="Calibri"/>
          <w:b/>
          <w:sz w:val="22"/>
          <w:szCs w:val="22"/>
        </w:rPr>
      </w:pPr>
    </w:p>
    <w:p w14:paraId="6C8989CF" w14:textId="77777777" w:rsidR="003F6E35" w:rsidRPr="004E4397" w:rsidRDefault="003F6E35" w:rsidP="00436166">
      <w:pPr>
        <w:pStyle w:val="NoSpacing"/>
        <w:ind w:left="709" w:hanging="425"/>
        <w:jc w:val="both"/>
        <w:rPr>
          <w:rFonts w:ascii="Calibri" w:hAnsi="Calibri"/>
          <w:sz w:val="22"/>
          <w:szCs w:val="22"/>
        </w:rPr>
      </w:pPr>
      <w:r w:rsidRPr="004E4397">
        <w:rPr>
          <w:rFonts w:ascii="Calibri" w:hAnsi="Calibri"/>
          <w:sz w:val="22"/>
          <w:lang w:eastAsia="en-GB"/>
        </w:rPr>
        <w:t xml:space="preserve">12 </w:t>
      </w:r>
      <w:r w:rsidR="006C7DD5">
        <w:rPr>
          <w:rFonts w:ascii="Calibri" w:hAnsi="Calibri"/>
          <w:sz w:val="22"/>
          <w:lang w:eastAsia="en-GB"/>
        </w:rPr>
        <w:tab/>
      </w:r>
      <w:r w:rsidRPr="004E4397">
        <w:rPr>
          <w:rFonts w:ascii="Calibri" w:hAnsi="Calibri"/>
          <w:sz w:val="22"/>
          <w:szCs w:val="22"/>
        </w:rPr>
        <w:t>If you buy a protection product you may elect that we are remunerated</w:t>
      </w:r>
      <w:r w:rsidRPr="004E4397">
        <w:rPr>
          <w:rFonts w:ascii="Calibri" w:hAnsi="Calibri"/>
          <w:b/>
          <w:sz w:val="22"/>
          <w:szCs w:val="22"/>
        </w:rPr>
        <w:t xml:space="preserve"> by commission</w:t>
      </w:r>
      <w:r w:rsidRPr="004E4397">
        <w:rPr>
          <w:rFonts w:ascii="Calibri" w:hAnsi="Calibri"/>
          <w:sz w:val="22"/>
          <w:szCs w:val="22"/>
        </w:rPr>
        <w:t xml:space="preserve">. The commission is paid directly by the provider.  Although you pay nothing up front that does not mean our service is free. The commission paid to us forms part of a ‘product charge’ which you pay when you purchase the product. Product charges pay for the product provider’s own costs and any commission payable to third parties. </w:t>
      </w:r>
    </w:p>
    <w:p w14:paraId="7378B99D" w14:textId="77777777" w:rsidR="003F6E35" w:rsidRPr="004E4397" w:rsidRDefault="003F6E35" w:rsidP="00436166">
      <w:pPr>
        <w:pStyle w:val="NoSpacing"/>
        <w:rPr>
          <w:rFonts w:ascii="Calibri" w:hAnsi="Calibri"/>
          <w:sz w:val="22"/>
          <w:szCs w:val="22"/>
        </w:rPr>
      </w:pPr>
    </w:p>
    <w:p w14:paraId="7975C021" w14:textId="77777777" w:rsidR="003F6E35" w:rsidRPr="004E4397" w:rsidRDefault="003F6E35" w:rsidP="00436166">
      <w:pPr>
        <w:pStyle w:val="NoSpacing"/>
        <w:ind w:left="709"/>
        <w:rPr>
          <w:rFonts w:ascii="Calibri" w:hAnsi="Calibri"/>
          <w:sz w:val="22"/>
          <w:szCs w:val="22"/>
        </w:rPr>
      </w:pPr>
      <w:r w:rsidRPr="004E4397">
        <w:rPr>
          <w:rFonts w:ascii="Calibri" w:hAnsi="Calibri"/>
          <w:sz w:val="22"/>
          <w:szCs w:val="22"/>
        </w:rPr>
        <w:t>You may elect that we arrange for the protection premium to be discounted by the commission that otherwise might have been payable under the policy recommended. In this instance you will need to pay a fee appropriate to cover our advice and work.</w:t>
      </w:r>
    </w:p>
    <w:p w14:paraId="3558BB2F" w14:textId="77777777" w:rsidR="003F6E35" w:rsidRPr="004E4397" w:rsidRDefault="003F6E35" w:rsidP="00436166">
      <w:pPr>
        <w:pStyle w:val="NoSpacing"/>
        <w:rPr>
          <w:rFonts w:ascii="Calibri" w:hAnsi="Calibri"/>
          <w:sz w:val="22"/>
          <w:szCs w:val="22"/>
        </w:rPr>
      </w:pPr>
    </w:p>
    <w:p w14:paraId="2811C408" w14:textId="77777777" w:rsidR="003F6E35" w:rsidRPr="004E4397" w:rsidRDefault="003F6E35" w:rsidP="00436166">
      <w:pPr>
        <w:pStyle w:val="NoSpacing"/>
        <w:ind w:left="709"/>
        <w:rPr>
          <w:rFonts w:ascii="Calibri" w:hAnsi="Calibri"/>
          <w:sz w:val="22"/>
          <w:szCs w:val="22"/>
        </w:rPr>
      </w:pPr>
      <w:r w:rsidRPr="004E4397">
        <w:rPr>
          <w:rFonts w:ascii="Calibri" w:hAnsi="Calibri"/>
          <w:sz w:val="22"/>
          <w:szCs w:val="22"/>
        </w:rPr>
        <w:t>The amount of commission we receive will vary depending on the type of policy and (sometimes) the term of the policy or your age, as in the following example:</w:t>
      </w:r>
    </w:p>
    <w:p w14:paraId="4C9A2519" w14:textId="77777777" w:rsidR="003F6E35" w:rsidRPr="004E4397" w:rsidRDefault="003F6E35" w:rsidP="00436166">
      <w:pPr>
        <w:pStyle w:val="NoSpacing"/>
        <w:rPr>
          <w:rFonts w:ascii="Calibri" w:hAnsi="Calibri"/>
          <w:sz w:val="22"/>
          <w:szCs w:val="22"/>
        </w:rPr>
      </w:pPr>
    </w:p>
    <w:p w14:paraId="508E00C7" w14:textId="77777777" w:rsidR="003F6E35" w:rsidRPr="004E4397" w:rsidRDefault="005C4B04" w:rsidP="00436166">
      <w:pPr>
        <w:pStyle w:val="NoSpacing"/>
        <w:ind w:left="720"/>
        <w:rPr>
          <w:rFonts w:ascii="Calibri" w:hAnsi="Calibri"/>
          <w:sz w:val="22"/>
          <w:szCs w:val="22"/>
        </w:rPr>
      </w:pPr>
      <w:r w:rsidRPr="004E4397">
        <w:rPr>
          <w:rFonts w:ascii="Calibri" w:hAnsi="Calibri"/>
          <w:sz w:val="22"/>
          <w:szCs w:val="22"/>
        </w:rPr>
        <w:t>If you were to pay £13.04</w:t>
      </w:r>
      <w:r w:rsidR="003F6E35" w:rsidRPr="004E4397">
        <w:rPr>
          <w:rFonts w:ascii="Calibri" w:hAnsi="Calibri"/>
          <w:sz w:val="22"/>
          <w:szCs w:val="22"/>
        </w:rPr>
        <w:t xml:space="preserve"> per month towards a </w:t>
      </w:r>
      <w:r w:rsidR="00772DA8" w:rsidRPr="004E4397">
        <w:rPr>
          <w:rFonts w:ascii="Calibri" w:hAnsi="Calibri"/>
          <w:sz w:val="22"/>
          <w:szCs w:val="22"/>
        </w:rPr>
        <w:t>Life with</w:t>
      </w:r>
      <w:r w:rsidR="00962699" w:rsidRPr="004E4397">
        <w:rPr>
          <w:rFonts w:ascii="Calibri" w:hAnsi="Calibri"/>
          <w:sz w:val="22"/>
          <w:szCs w:val="22"/>
        </w:rPr>
        <w:t xml:space="preserve"> </w:t>
      </w:r>
      <w:r w:rsidR="003F6E35" w:rsidRPr="004E4397">
        <w:rPr>
          <w:rFonts w:ascii="Calibri" w:hAnsi="Calibri"/>
          <w:sz w:val="22"/>
          <w:szCs w:val="22"/>
        </w:rPr>
        <w:t>Critical Illness polic</w:t>
      </w:r>
      <w:r w:rsidR="00962699" w:rsidRPr="004E4397">
        <w:rPr>
          <w:rFonts w:ascii="Calibri" w:hAnsi="Calibri"/>
          <w:sz w:val="22"/>
          <w:szCs w:val="22"/>
        </w:rPr>
        <w:t>y we may receive commission of 0.004% of the sum assured £72,000</w:t>
      </w:r>
      <w:r w:rsidR="003F6E35" w:rsidRPr="004E4397">
        <w:rPr>
          <w:rFonts w:ascii="Calibri" w:hAnsi="Calibri"/>
          <w:sz w:val="22"/>
          <w:szCs w:val="22"/>
        </w:rPr>
        <w:t>,</w:t>
      </w:r>
      <w:r w:rsidR="00962699" w:rsidRPr="004E4397">
        <w:rPr>
          <w:rFonts w:ascii="Calibri" w:hAnsi="Calibri"/>
          <w:sz w:val="22"/>
          <w:szCs w:val="22"/>
        </w:rPr>
        <w:t xml:space="preserve"> and </w:t>
      </w:r>
      <w:r w:rsidR="00772DA8" w:rsidRPr="004E4397">
        <w:rPr>
          <w:rFonts w:ascii="Calibri" w:hAnsi="Calibri"/>
          <w:sz w:val="22"/>
          <w:szCs w:val="22"/>
        </w:rPr>
        <w:t>a</w:t>
      </w:r>
      <w:r w:rsidR="00962699" w:rsidRPr="004E4397">
        <w:rPr>
          <w:rFonts w:ascii="Calibri" w:hAnsi="Calibri"/>
          <w:sz w:val="22"/>
          <w:szCs w:val="22"/>
        </w:rPr>
        <w:t xml:space="preserve"> roughly £3.96 every month after 4 year of the cover being in force</w:t>
      </w:r>
      <w:r w:rsidR="003F6E35" w:rsidRPr="004E4397">
        <w:rPr>
          <w:rFonts w:ascii="Calibri" w:hAnsi="Calibri"/>
          <w:sz w:val="22"/>
          <w:szCs w:val="22"/>
        </w:rPr>
        <w:t>.</w:t>
      </w:r>
    </w:p>
    <w:p w14:paraId="72C0C42E" w14:textId="77777777" w:rsidR="003F6E35" w:rsidRPr="004E4397" w:rsidRDefault="003F6E35" w:rsidP="00436166">
      <w:pPr>
        <w:pStyle w:val="NoSpacing"/>
        <w:ind w:left="426"/>
        <w:jc w:val="both"/>
        <w:rPr>
          <w:rFonts w:ascii="Calibri" w:hAnsi="Calibri"/>
          <w:sz w:val="22"/>
          <w:szCs w:val="22"/>
        </w:rPr>
      </w:pPr>
    </w:p>
    <w:p w14:paraId="68331C82" w14:textId="77777777" w:rsidR="003F6E35" w:rsidRPr="004E4397" w:rsidRDefault="003F6E35" w:rsidP="00436166">
      <w:pPr>
        <w:pStyle w:val="NoSpacing"/>
        <w:numPr>
          <w:ilvl w:val="0"/>
          <w:numId w:val="3"/>
        </w:numPr>
        <w:ind w:left="426" w:hanging="426"/>
        <w:jc w:val="both"/>
        <w:rPr>
          <w:rFonts w:ascii="Calibri" w:hAnsi="Calibri"/>
          <w:sz w:val="22"/>
          <w:szCs w:val="22"/>
        </w:rPr>
      </w:pPr>
      <w:r w:rsidRPr="004E4397">
        <w:rPr>
          <w:rFonts w:ascii="Calibri" w:hAnsi="Calibri"/>
          <w:b/>
          <w:sz w:val="22"/>
          <w:szCs w:val="22"/>
        </w:rPr>
        <w:t>Our Fees for Mortgages Advice</w:t>
      </w:r>
    </w:p>
    <w:p w14:paraId="0BD9948D" w14:textId="77777777" w:rsidR="003F6E35" w:rsidRPr="004E4397" w:rsidRDefault="003F6E35" w:rsidP="00FE6622">
      <w:pPr>
        <w:pStyle w:val="NoSpacing"/>
        <w:ind w:firstLine="426"/>
        <w:jc w:val="both"/>
        <w:rPr>
          <w:rFonts w:ascii="Calibri" w:hAnsi="Calibri"/>
          <w:sz w:val="22"/>
          <w:szCs w:val="22"/>
        </w:rPr>
      </w:pPr>
    </w:p>
    <w:p w14:paraId="35249939" w14:textId="77777777" w:rsidR="003F6E35" w:rsidRPr="004E4397" w:rsidRDefault="003F6E35" w:rsidP="00FE6622">
      <w:pPr>
        <w:pStyle w:val="NoSpacing"/>
        <w:ind w:firstLine="426"/>
        <w:jc w:val="both"/>
        <w:rPr>
          <w:rFonts w:ascii="Calibri" w:hAnsi="Calibri"/>
          <w:sz w:val="22"/>
          <w:szCs w:val="22"/>
        </w:rPr>
      </w:pPr>
      <w:r w:rsidRPr="004E4397">
        <w:rPr>
          <w:rFonts w:ascii="Calibri" w:hAnsi="Calibri"/>
          <w:sz w:val="22"/>
          <w:szCs w:val="22"/>
        </w:rPr>
        <w:t>In accordance with the regulatory requirements, for providing mortgage advice there is:</w:t>
      </w:r>
    </w:p>
    <w:p w14:paraId="5816FBCB" w14:textId="77777777" w:rsidR="003F6E35" w:rsidRPr="004E4397" w:rsidRDefault="003F6E35" w:rsidP="00FE6622">
      <w:pPr>
        <w:pStyle w:val="NoSpacing"/>
        <w:jc w:val="both"/>
        <w:rPr>
          <w:rFonts w:ascii="Calibri" w:hAnsi="Calibri"/>
          <w:sz w:val="22"/>
          <w:szCs w:val="22"/>
        </w:rPr>
      </w:pPr>
    </w:p>
    <w:p w14:paraId="04C67DA8" w14:textId="77777777" w:rsidR="003F6E35" w:rsidRPr="004E4397" w:rsidRDefault="003F6E35" w:rsidP="00FE6622">
      <w:pPr>
        <w:pStyle w:val="NoSpacing"/>
        <w:ind w:left="993"/>
        <w:jc w:val="both"/>
        <w:rPr>
          <w:rFonts w:ascii="Calibri" w:hAnsi="Calibri"/>
          <w:sz w:val="22"/>
          <w:szCs w:val="22"/>
        </w:rPr>
      </w:pPr>
      <w:r w:rsidRPr="004E4397">
        <w:rPr>
          <w:rFonts w:ascii="Calibri" w:hAnsi="Calibri"/>
          <w:sz w:val="32"/>
          <w:szCs w:val="32"/>
        </w:rPr>
        <w:sym w:font="Wingdings" w:char="F06F"/>
      </w:r>
      <w:r w:rsidRPr="004E4397">
        <w:rPr>
          <w:rFonts w:ascii="Calibri" w:hAnsi="Calibri"/>
          <w:sz w:val="22"/>
          <w:szCs w:val="22"/>
        </w:rPr>
        <w:t xml:space="preserve"> </w:t>
      </w:r>
      <w:r w:rsidR="00292FE1" w:rsidRPr="004E4397">
        <w:rPr>
          <w:rFonts w:ascii="Calibri" w:hAnsi="Calibri"/>
          <w:sz w:val="22"/>
          <w:szCs w:val="22"/>
        </w:rPr>
        <w:t xml:space="preserve"> </w:t>
      </w:r>
      <w:r w:rsidRPr="004E4397">
        <w:rPr>
          <w:rFonts w:ascii="Calibri" w:hAnsi="Calibri"/>
          <w:sz w:val="22"/>
          <w:szCs w:val="22"/>
        </w:rPr>
        <w:t>No fee. We will be paid commission from the lender.</w:t>
      </w:r>
    </w:p>
    <w:p w14:paraId="4DCF4084" w14:textId="77777777" w:rsidR="003F6E35" w:rsidRPr="004E4397" w:rsidRDefault="003F6E35" w:rsidP="00436166">
      <w:pPr>
        <w:pStyle w:val="NoSpacing"/>
        <w:ind w:left="709"/>
        <w:jc w:val="both"/>
        <w:rPr>
          <w:rFonts w:ascii="Calibri" w:hAnsi="Calibri"/>
          <w:sz w:val="22"/>
          <w:szCs w:val="22"/>
        </w:rPr>
      </w:pPr>
    </w:p>
    <w:p w14:paraId="22EAE16B" w14:textId="53C7F708" w:rsidR="003F6E35" w:rsidRDefault="00292FE1" w:rsidP="00FE6622">
      <w:pPr>
        <w:pStyle w:val="NoSpacing"/>
        <w:ind w:left="993"/>
        <w:jc w:val="both"/>
        <w:rPr>
          <w:rFonts w:ascii="Calibri" w:hAnsi="Calibri"/>
          <w:sz w:val="22"/>
          <w:szCs w:val="22"/>
        </w:rPr>
      </w:pPr>
      <w:r w:rsidRPr="004E4397">
        <w:rPr>
          <w:b/>
          <w:sz w:val="32"/>
          <w:szCs w:val="32"/>
        </w:rPr>
        <w:sym w:font="Wingdings 2" w:char="F052"/>
      </w:r>
      <w:r w:rsidRPr="004E4397">
        <w:rPr>
          <w:b/>
          <w:sz w:val="32"/>
          <w:szCs w:val="32"/>
        </w:rPr>
        <w:t xml:space="preserve"> </w:t>
      </w:r>
      <w:r w:rsidR="00182A21" w:rsidRPr="00EE2E1A">
        <w:rPr>
          <w:rFonts w:ascii="Calibri" w:hAnsi="Calibri"/>
          <w:sz w:val="22"/>
          <w:szCs w:val="22"/>
        </w:rPr>
        <w:t xml:space="preserve">A fee of up to </w:t>
      </w:r>
      <w:r w:rsidR="003053FF" w:rsidRPr="00EE2E1A">
        <w:rPr>
          <w:rFonts w:ascii="Calibri" w:hAnsi="Calibri"/>
          <w:sz w:val="22"/>
          <w:szCs w:val="22"/>
        </w:rPr>
        <w:t>£200</w:t>
      </w:r>
      <w:r w:rsidR="00F408EA" w:rsidRPr="00EE2E1A">
        <w:rPr>
          <w:rFonts w:ascii="Calibri" w:hAnsi="Calibri"/>
          <w:sz w:val="22"/>
          <w:szCs w:val="22"/>
        </w:rPr>
        <w:t xml:space="preserve"> is payable upfront </w:t>
      </w:r>
      <w:r w:rsidR="003053FF" w:rsidRPr="00EE2E1A">
        <w:rPr>
          <w:rFonts w:ascii="Calibri" w:hAnsi="Calibri"/>
          <w:sz w:val="22"/>
          <w:szCs w:val="22"/>
        </w:rPr>
        <w:t>(which will be agreed prior to undertaking of any work</w:t>
      </w:r>
      <w:r w:rsidR="007A3810" w:rsidRPr="00EE2E1A">
        <w:rPr>
          <w:rFonts w:ascii="Calibri" w:hAnsi="Calibri"/>
          <w:sz w:val="22"/>
          <w:szCs w:val="22"/>
        </w:rPr>
        <w:t xml:space="preserve">, </w:t>
      </w:r>
      <w:r w:rsidR="00F408EA" w:rsidRPr="00EE2E1A">
        <w:rPr>
          <w:rFonts w:ascii="Calibri" w:hAnsi="Calibri"/>
          <w:sz w:val="22"/>
          <w:szCs w:val="22"/>
        </w:rPr>
        <w:t>non-refundable</w:t>
      </w:r>
      <w:r w:rsidR="007A3810" w:rsidRPr="00EE2E1A">
        <w:rPr>
          <w:rFonts w:ascii="Calibri" w:hAnsi="Calibri"/>
          <w:sz w:val="22"/>
          <w:szCs w:val="22"/>
        </w:rPr>
        <w:t xml:space="preserve">, and covers all the initial research </w:t>
      </w:r>
      <w:r w:rsidR="006B63FF" w:rsidRPr="00EE2E1A">
        <w:rPr>
          <w:rFonts w:ascii="Calibri" w:hAnsi="Calibri"/>
          <w:sz w:val="22"/>
          <w:szCs w:val="22"/>
        </w:rPr>
        <w:t>and</w:t>
      </w:r>
      <w:r w:rsidR="007A3810" w:rsidRPr="00EE2E1A">
        <w:rPr>
          <w:rFonts w:ascii="Calibri" w:hAnsi="Calibri"/>
          <w:sz w:val="22"/>
          <w:szCs w:val="22"/>
        </w:rPr>
        <w:t xml:space="preserve"> preparation</w:t>
      </w:r>
      <w:r w:rsidR="00F408EA" w:rsidRPr="00EE2E1A">
        <w:rPr>
          <w:rFonts w:ascii="Calibri" w:hAnsi="Calibri"/>
          <w:sz w:val="22"/>
          <w:szCs w:val="22"/>
        </w:rPr>
        <w:t>)</w:t>
      </w:r>
      <w:r w:rsidR="007A3810" w:rsidRPr="00EE2E1A">
        <w:rPr>
          <w:rFonts w:ascii="Calibri" w:hAnsi="Calibri"/>
          <w:sz w:val="22"/>
          <w:szCs w:val="22"/>
        </w:rPr>
        <w:t xml:space="preserve">. In addition, </w:t>
      </w:r>
      <w:r w:rsidR="00F408EA" w:rsidRPr="00EE2E1A">
        <w:rPr>
          <w:rFonts w:ascii="Calibri" w:hAnsi="Calibri"/>
          <w:sz w:val="22"/>
          <w:szCs w:val="22"/>
        </w:rPr>
        <w:t>a fee of £1</w:t>
      </w:r>
      <w:r w:rsidR="00182A21" w:rsidRPr="00EE2E1A">
        <w:rPr>
          <w:rFonts w:ascii="Calibri" w:hAnsi="Calibri"/>
          <w:sz w:val="22"/>
          <w:szCs w:val="22"/>
        </w:rPr>
        <w:t xml:space="preserve">95 is payable on application </w:t>
      </w:r>
      <w:r w:rsidR="00F408EA" w:rsidRPr="00EE2E1A">
        <w:rPr>
          <w:rFonts w:ascii="Calibri" w:hAnsi="Calibri"/>
          <w:sz w:val="22"/>
          <w:szCs w:val="22"/>
        </w:rPr>
        <w:t xml:space="preserve">(non-refundable) </w:t>
      </w:r>
      <w:r w:rsidR="00404A5B" w:rsidRPr="00EE2E1A">
        <w:rPr>
          <w:rFonts w:ascii="Calibri" w:hAnsi="Calibri"/>
          <w:sz w:val="22"/>
          <w:szCs w:val="22"/>
        </w:rPr>
        <w:t>and up to 1</w:t>
      </w:r>
      <w:r w:rsidR="003053FF" w:rsidRPr="00EE2E1A">
        <w:rPr>
          <w:rFonts w:ascii="Calibri" w:hAnsi="Calibri"/>
          <w:sz w:val="22"/>
          <w:szCs w:val="22"/>
        </w:rPr>
        <w:t>% is payable on offer of the</w:t>
      </w:r>
      <w:r w:rsidR="003F6E35" w:rsidRPr="00EE2E1A">
        <w:rPr>
          <w:rFonts w:ascii="Calibri" w:hAnsi="Calibri"/>
          <w:sz w:val="22"/>
          <w:szCs w:val="22"/>
        </w:rPr>
        <w:t xml:space="preserve"> mortgage</w:t>
      </w:r>
      <w:r w:rsidR="003053FF" w:rsidRPr="00EE2E1A">
        <w:rPr>
          <w:rFonts w:ascii="Calibri" w:hAnsi="Calibri"/>
          <w:sz w:val="22"/>
          <w:szCs w:val="22"/>
        </w:rPr>
        <w:t xml:space="preserve"> (which will be agreed prior to application)</w:t>
      </w:r>
      <w:r w:rsidR="003F6E35" w:rsidRPr="00EE2E1A">
        <w:rPr>
          <w:rFonts w:ascii="Calibri" w:hAnsi="Calibri"/>
          <w:sz w:val="22"/>
          <w:szCs w:val="22"/>
        </w:rPr>
        <w:t xml:space="preserve">.  </w:t>
      </w:r>
      <w:r w:rsidR="003053FF" w:rsidRPr="00EE2E1A">
        <w:rPr>
          <w:rFonts w:ascii="Calibri" w:hAnsi="Calibri"/>
          <w:sz w:val="22"/>
          <w:szCs w:val="22"/>
        </w:rPr>
        <w:t xml:space="preserve">We will also be paid a procuration fee </w:t>
      </w:r>
      <w:r w:rsidR="003F6E35" w:rsidRPr="00EE2E1A">
        <w:rPr>
          <w:rFonts w:ascii="Calibri" w:hAnsi="Calibri"/>
          <w:sz w:val="22"/>
          <w:szCs w:val="22"/>
        </w:rPr>
        <w:t>from the lender</w:t>
      </w:r>
      <w:r w:rsidR="003F6E35" w:rsidRPr="004E4397">
        <w:rPr>
          <w:rFonts w:ascii="Calibri" w:hAnsi="Calibri"/>
          <w:sz w:val="22"/>
          <w:szCs w:val="22"/>
        </w:rPr>
        <w:t>.</w:t>
      </w:r>
    </w:p>
    <w:p w14:paraId="11D0ABC4" w14:textId="77777777" w:rsidR="0078575E" w:rsidRDefault="0078575E" w:rsidP="00FE6622">
      <w:pPr>
        <w:pStyle w:val="NoSpacing"/>
        <w:ind w:left="993"/>
        <w:jc w:val="both"/>
        <w:rPr>
          <w:rFonts w:ascii="Calibri" w:hAnsi="Calibri"/>
          <w:sz w:val="22"/>
          <w:szCs w:val="22"/>
        </w:rPr>
      </w:pPr>
    </w:p>
    <w:p w14:paraId="27D69B11" w14:textId="1B5F4307" w:rsidR="003F6E35" w:rsidRPr="008E0E20" w:rsidRDefault="0078575E" w:rsidP="008E0E20">
      <w:pPr>
        <w:ind w:left="993"/>
        <w:rPr>
          <w:i/>
          <w:iCs/>
        </w:rPr>
      </w:pPr>
      <w:r w:rsidRPr="0078575E">
        <w:rPr>
          <w:iCs/>
        </w:rPr>
        <w:t>For Commercial / Business Finance, we charge an upfront fee of £300 to cover any initial consultation and research, which is none refundable. In addition, we charge a fee of up to £2</w:t>
      </w:r>
      <w:r w:rsidR="003B21F1">
        <w:rPr>
          <w:iCs/>
        </w:rPr>
        <w:t>,</w:t>
      </w:r>
      <w:r w:rsidRPr="0078575E">
        <w:rPr>
          <w:iCs/>
        </w:rPr>
        <w:t xml:space="preserve">500, depending on the complexity of the case, payable on production of a mortgage offer to cover preparation and </w:t>
      </w:r>
      <w:r w:rsidRPr="0078575E">
        <w:rPr>
          <w:iCs/>
        </w:rPr>
        <w:lastRenderedPageBreak/>
        <w:t>submission of application, which is again none refundable</w:t>
      </w:r>
      <w:r>
        <w:rPr>
          <w:i/>
          <w:iCs/>
        </w:rPr>
        <w:t>.</w:t>
      </w:r>
      <w:r w:rsidR="008E0E20" w:rsidRPr="008E0E20">
        <w:rPr>
          <w:iCs/>
        </w:rPr>
        <w:t xml:space="preserve"> All fees / costs will be discussed and agreed in writing prior to commencing any work on your behalf</w:t>
      </w:r>
      <w:r w:rsidR="003B21F1">
        <w:rPr>
          <w:iCs/>
        </w:rPr>
        <w:t>.</w:t>
      </w:r>
    </w:p>
    <w:p w14:paraId="6F07A2CE" w14:textId="77777777" w:rsidR="003F6E35" w:rsidRPr="004E4397" w:rsidRDefault="003F6E35" w:rsidP="00FE6622">
      <w:pPr>
        <w:pStyle w:val="NoSpacing"/>
        <w:ind w:left="993"/>
        <w:jc w:val="both"/>
        <w:rPr>
          <w:rFonts w:ascii="Calibri" w:hAnsi="Calibri"/>
          <w:sz w:val="22"/>
          <w:szCs w:val="22"/>
        </w:rPr>
      </w:pPr>
      <w:r w:rsidRPr="004E4397">
        <w:rPr>
          <w:rFonts w:ascii="Calibri" w:hAnsi="Calibri"/>
          <w:sz w:val="32"/>
          <w:szCs w:val="32"/>
        </w:rPr>
        <w:sym w:font="Wingdings" w:char="F06F"/>
      </w:r>
      <w:r w:rsidRPr="004E4397">
        <w:rPr>
          <w:rFonts w:ascii="Calibri" w:hAnsi="Calibri"/>
          <w:sz w:val="22"/>
          <w:szCs w:val="22"/>
        </w:rPr>
        <w:t xml:space="preserve"> A fee of </w:t>
      </w:r>
      <w:proofErr w:type="gramStart"/>
      <w:r w:rsidRPr="004E4397">
        <w:rPr>
          <w:rFonts w:ascii="Calibri" w:hAnsi="Calibri"/>
          <w:sz w:val="22"/>
          <w:szCs w:val="22"/>
        </w:rPr>
        <w:t>£[</w:t>
      </w:r>
      <w:proofErr w:type="gramEnd"/>
      <w:r w:rsidRPr="004E4397">
        <w:rPr>
          <w:rFonts w:ascii="Calibri" w:hAnsi="Calibri"/>
          <w:sz w:val="22"/>
          <w:szCs w:val="22"/>
        </w:rPr>
        <w:t>xx] which is payable at the outset/application and £[xx]which is payable (on) when you apply/ completion for (of) a mortgage.  We will refund any commission we receive from the lender.</w:t>
      </w:r>
    </w:p>
    <w:p w14:paraId="12FDAB8E" w14:textId="77777777" w:rsidR="003F6E35" w:rsidRPr="004E4397" w:rsidRDefault="003F6E35" w:rsidP="00436166">
      <w:pPr>
        <w:pStyle w:val="NoSpacing"/>
        <w:jc w:val="both"/>
        <w:rPr>
          <w:rFonts w:ascii="Calibri" w:hAnsi="Calibri"/>
          <w:sz w:val="22"/>
          <w:szCs w:val="22"/>
        </w:rPr>
      </w:pPr>
    </w:p>
    <w:p w14:paraId="28AB1DA9" w14:textId="77777777" w:rsidR="003F6E35" w:rsidRPr="004E4397" w:rsidRDefault="003F6E35" w:rsidP="00436166">
      <w:pPr>
        <w:pStyle w:val="NoSpacing"/>
        <w:ind w:left="709"/>
        <w:jc w:val="both"/>
        <w:rPr>
          <w:rFonts w:ascii="Calibri" w:hAnsi="Calibri"/>
          <w:sz w:val="22"/>
          <w:szCs w:val="22"/>
        </w:rPr>
      </w:pPr>
    </w:p>
    <w:p w14:paraId="479DA347" w14:textId="77777777" w:rsidR="003F6E35" w:rsidRPr="004E4397" w:rsidRDefault="003F6E35" w:rsidP="00436166">
      <w:pPr>
        <w:rPr>
          <w:b/>
        </w:rPr>
      </w:pPr>
      <w:r w:rsidRPr="004E4397">
        <w:rPr>
          <w:b/>
        </w:rPr>
        <w:tab/>
        <w:t xml:space="preserve">Refund of fees </w:t>
      </w:r>
    </w:p>
    <w:p w14:paraId="058DAE31" w14:textId="77777777" w:rsidR="003F6E35" w:rsidRPr="004E4397" w:rsidRDefault="003F6E35" w:rsidP="00436166">
      <w:pPr>
        <w:ind w:firstLine="426"/>
      </w:pPr>
      <w:r w:rsidRPr="004E4397">
        <w:t>If we charge you a fee, and your mortgage</w:t>
      </w:r>
      <w:r w:rsidRPr="004E4397">
        <w:rPr>
          <w:b/>
          <w:bCs/>
        </w:rPr>
        <w:t xml:space="preserve"> </w:t>
      </w:r>
      <w:r w:rsidRPr="004E4397">
        <w:t xml:space="preserve">does not go ahead, you will receive: </w:t>
      </w:r>
    </w:p>
    <w:p w14:paraId="276047A6" w14:textId="77777777" w:rsidR="003F6E35" w:rsidRPr="004E4397" w:rsidRDefault="003F6E35" w:rsidP="00FE6622">
      <w:pPr>
        <w:spacing w:after="0" w:line="240" w:lineRule="auto"/>
        <w:ind w:left="993"/>
        <w:jc w:val="both"/>
        <w:rPr>
          <w:lang w:val="en-US"/>
        </w:rPr>
      </w:pPr>
      <w:r w:rsidRPr="004E4397">
        <w:rPr>
          <w:sz w:val="32"/>
          <w:szCs w:val="32"/>
          <w:lang w:val="en-US"/>
        </w:rPr>
        <w:sym w:font="Wingdings" w:char="F06F"/>
      </w:r>
      <w:r w:rsidR="00292FE1" w:rsidRPr="004E4397">
        <w:rPr>
          <w:sz w:val="32"/>
          <w:szCs w:val="32"/>
          <w:lang w:val="en-US"/>
        </w:rPr>
        <w:t xml:space="preserve"> </w:t>
      </w:r>
      <w:r w:rsidRPr="004E4397">
        <w:rPr>
          <w:lang w:val="en-US"/>
        </w:rPr>
        <w:t xml:space="preserve"> A full refund if the lender rejects your application</w:t>
      </w:r>
    </w:p>
    <w:p w14:paraId="33A96779" w14:textId="77777777" w:rsidR="003F6E35" w:rsidRPr="004E4397" w:rsidRDefault="003F6E35" w:rsidP="00436166">
      <w:pPr>
        <w:spacing w:after="0" w:line="240" w:lineRule="auto"/>
        <w:ind w:left="709"/>
        <w:jc w:val="both"/>
        <w:rPr>
          <w:lang w:val="en-US"/>
        </w:rPr>
      </w:pPr>
    </w:p>
    <w:p w14:paraId="04F36155" w14:textId="77777777" w:rsidR="003F6E35" w:rsidRPr="004E4397" w:rsidRDefault="003F6E35" w:rsidP="00FE6622">
      <w:pPr>
        <w:spacing w:after="0" w:line="240" w:lineRule="auto"/>
        <w:ind w:left="993"/>
        <w:jc w:val="both"/>
        <w:rPr>
          <w:lang w:val="en-US"/>
        </w:rPr>
      </w:pPr>
      <w:r w:rsidRPr="004E4397">
        <w:rPr>
          <w:sz w:val="32"/>
          <w:szCs w:val="32"/>
          <w:lang w:val="en-US"/>
        </w:rPr>
        <w:sym w:font="Wingdings" w:char="F06F"/>
      </w:r>
      <w:r w:rsidR="00292FE1" w:rsidRPr="004E4397">
        <w:rPr>
          <w:sz w:val="32"/>
          <w:szCs w:val="32"/>
          <w:lang w:val="en-US"/>
        </w:rPr>
        <w:t xml:space="preserve"> </w:t>
      </w:r>
      <w:r w:rsidRPr="004E4397">
        <w:rPr>
          <w:lang w:val="en-US"/>
        </w:rPr>
        <w:t xml:space="preserve"> A partial refund if your application falls through</w:t>
      </w:r>
    </w:p>
    <w:p w14:paraId="07E99B3A" w14:textId="77777777" w:rsidR="003F6E35" w:rsidRPr="004E4397" w:rsidRDefault="003F6E35" w:rsidP="00436166">
      <w:pPr>
        <w:spacing w:after="0" w:line="240" w:lineRule="auto"/>
        <w:ind w:left="709"/>
        <w:jc w:val="both"/>
        <w:rPr>
          <w:lang w:val="en-US"/>
        </w:rPr>
      </w:pPr>
    </w:p>
    <w:p w14:paraId="27F4AD07" w14:textId="5294F403" w:rsidR="003F6E35" w:rsidRPr="004E4397" w:rsidRDefault="00292FE1" w:rsidP="00FE6622">
      <w:pPr>
        <w:spacing w:after="0" w:line="240" w:lineRule="auto"/>
        <w:ind w:left="993"/>
        <w:jc w:val="both"/>
        <w:rPr>
          <w:lang w:val="en-US"/>
        </w:rPr>
      </w:pPr>
      <w:r w:rsidRPr="004E4397">
        <w:rPr>
          <w:b/>
          <w:sz w:val="32"/>
          <w:szCs w:val="32"/>
        </w:rPr>
        <w:sym w:font="Wingdings 2" w:char="F052"/>
      </w:r>
      <w:r w:rsidRPr="004E4397">
        <w:rPr>
          <w:b/>
          <w:sz w:val="32"/>
          <w:szCs w:val="32"/>
        </w:rPr>
        <w:t xml:space="preserve"> </w:t>
      </w:r>
      <w:r w:rsidR="003F6E35" w:rsidRPr="00EE2E1A">
        <w:rPr>
          <w:lang w:val="en-US"/>
        </w:rPr>
        <w:t>No refund if you decide not to proceed.</w:t>
      </w:r>
      <w:r w:rsidR="00EE2E1A" w:rsidRPr="00EE2E1A">
        <w:rPr>
          <w:lang w:val="en-US"/>
        </w:rPr>
        <w:t xml:space="preserve"> None of these fees are refundable</w:t>
      </w:r>
      <w:r w:rsidR="00EE2E1A">
        <w:rPr>
          <w:color w:val="FF0000"/>
          <w:lang w:val="en-US"/>
        </w:rPr>
        <w:t>.</w:t>
      </w:r>
    </w:p>
    <w:p w14:paraId="709EBEC8" w14:textId="77777777" w:rsidR="003F6E35" w:rsidRPr="004E4397" w:rsidRDefault="003F6E35" w:rsidP="00282026">
      <w:pPr>
        <w:pStyle w:val="ListParagraph"/>
        <w:rPr>
          <w:rFonts w:ascii="Calibri" w:hAnsi="Calibri"/>
        </w:rPr>
      </w:pPr>
    </w:p>
    <w:p w14:paraId="1509E550" w14:textId="77777777" w:rsidR="003F6E35" w:rsidRPr="004E4397" w:rsidRDefault="003F6E35" w:rsidP="00436166">
      <w:pPr>
        <w:pStyle w:val="NoSpacing"/>
        <w:numPr>
          <w:ilvl w:val="0"/>
          <w:numId w:val="3"/>
        </w:numPr>
        <w:jc w:val="both"/>
        <w:rPr>
          <w:rFonts w:ascii="Calibri" w:hAnsi="Calibri"/>
          <w:sz w:val="22"/>
          <w:szCs w:val="22"/>
        </w:rPr>
      </w:pPr>
      <w:r w:rsidRPr="004E4397">
        <w:rPr>
          <w:rFonts w:ascii="Calibri" w:hAnsi="Calibri"/>
          <w:sz w:val="22"/>
          <w:szCs w:val="22"/>
        </w:rPr>
        <w:t>For general insurance we do not charge a fee.  We will be paid commission from the product provider.</w:t>
      </w:r>
    </w:p>
    <w:p w14:paraId="37AEDBD8" w14:textId="77777777" w:rsidR="003F6E35" w:rsidRPr="004E4397" w:rsidRDefault="003F6E35" w:rsidP="00FE6622">
      <w:pPr>
        <w:pStyle w:val="NoSpacing"/>
        <w:jc w:val="both"/>
        <w:rPr>
          <w:rFonts w:ascii="Calibri" w:hAnsi="Calibri"/>
          <w:sz w:val="22"/>
          <w:szCs w:val="22"/>
        </w:rPr>
      </w:pPr>
    </w:p>
    <w:p w14:paraId="4A34C6A2" w14:textId="77777777" w:rsidR="003F6E35" w:rsidRPr="004E4397" w:rsidRDefault="003F6E35" w:rsidP="00436166">
      <w:pPr>
        <w:pStyle w:val="NoSpacing"/>
        <w:numPr>
          <w:ilvl w:val="0"/>
          <w:numId w:val="3"/>
        </w:numPr>
        <w:jc w:val="both"/>
        <w:rPr>
          <w:rFonts w:ascii="Calibri" w:hAnsi="Calibri"/>
          <w:sz w:val="22"/>
          <w:szCs w:val="22"/>
        </w:rPr>
      </w:pPr>
      <w:r w:rsidRPr="004E4397">
        <w:rPr>
          <w:rFonts w:ascii="Calibri" w:hAnsi="Calibri"/>
          <w:sz w:val="22"/>
          <w:szCs w:val="22"/>
        </w:rPr>
        <w:t>We may also receive commission or other form of benefit from working with the issuer of a security, a product provider or from another intermediary. We will inform you before the transaction if we are likely to receive such commission or form of benefit from recommending any product to you.</w:t>
      </w:r>
    </w:p>
    <w:p w14:paraId="65B51488" w14:textId="77777777" w:rsidR="003F6E35" w:rsidRPr="004E4397" w:rsidRDefault="003F6E35" w:rsidP="00436166">
      <w:pPr>
        <w:pStyle w:val="NoSpacing"/>
        <w:ind w:left="360"/>
        <w:jc w:val="both"/>
        <w:rPr>
          <w:rFonts w:ascii="Calibri" w:hAnsi="Calibri"/>
          <w:sz w:val="22"/>
          <w:szCs w:val="22"/>
        </w:rPr>
      </w:pPr>
    </w:p>
    <w:p w14:paraId="6EE1A3E2" w14:textId="77777777" w:rsidR="003F6E35" w:rsidRPr="004E4397" w:rsidRDefault="003F6E35" w:rsidP="00436166">
      <w:pPr>
        <w:pStyle w:val="NoSpacing"/>
        <w:numPr>
          <w:ilvl w:val="0"/>
          <w:numId w:val="3"/>
        </w:numPr>
        <w:jc w:val="both"/>
        <w:rPr>
          <w:rFonts w:ascii="Calibri" w:hAnsi="Calibri"/>
          <w:sz w:val="22"/>
          <w:szCs w:val="22"/>
        </w:rPr>
      </w:pPr>
      <w:r w:rsidRPr="004E4397">
        <w:rPr>
          <w:rFonts w:ascii="Calibri" w:hAnsi="Calibri"/>
          <w:sz w:val="22"/>
          <w:szCs w:val="22"/>
        </w:rPr>
        <w:t xml:space="preserve">In respect of any regular premium policy which we may recommend, should you subsequently cease to pay premiums on the policy and as a result of your cancellation we are obliged to refund product charges or other commission that has been paid to us we reserve the right to charge you a fee representing the amount we have to repay, for a period of up to four years after commencement of the policy. We will not charge such fee if you exercise your right to cancel in accordance with the cancellation notice sent to you by the product provider. </w:t>
      </w:r>
    </w:p>
    <w:p w14:paraId="61590651" w14:textId="77777777" w:rsidR="003F6E35" w:rsidRPr="004E4397" w:rsidRDefault="003F6E35" w:rsidP="00436166">
      <w:pPr>
        <w:pStyle w:val="NoSpacing"/>
        <w:jc w:val="both"/>
        <w:rPr>
          <w:rFonts w:ascii="Calibri" w:hAnsi="Calibri"/>
          <w:sz w:val="22"/>
          <w:szCs w:val="22"/>
        </w:rPr>
      </w:pPr>
    </w:p>
    <w:p w14:paraId="2F543CF3"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Client Money</w:t>
      </w:r>
    </w:p>
    <w:p w14:paraId="4DB302DB" w14:textId="77777777" w:rsidR="003F6E35" w:rsidRPr="004E4397" w:rsidRDefault="003F6E35" w:rsidP="00436166">
      <w:pPr>
        <w:pStyle w:val="NoSpacing"/>
        <w:ind w:left="426"/>
        <w:jc w:val="both"/>
        <w:rPr>
          <w:rFonts w:ascii="Calibri" w:hAnsi="Calibri"/>
          <w:b/>
          <w:smallCaps/>
          <w:sz w:val="22"/>
          <w:szCs w:val="22"/>
        </w:rPr>
      </w:pPr>
    </w:p>
    <w:p w14:paraId="67815775" w14:textId="77777777" w:rsidR="003F6E35" w:rsidRPr="004E4397" w:rsidRDefault="003F6E35" w:rsidP="00436166">
      <w:pPr>
        <w:pStyle w:val="NoSpacing"/>
        <w:numPr>
          <w:ilvl w:val="0"/>
          <w:numId w:val="3"/>
        </w:numPr>
        <w:ind w:left="426" w:hanging="426"/>
        <w:jc w:val="both"/>
        <w:rPr>
          <w:rFonts w:ascii="Calibri" w:hAnsi="Calibri"/>
          <w:sz w:val="22"/>
          <w:szCs w:val="22"/>
        </w:rPr>
      </w:pPr>
      <w:r w:rsidRPr="004E4397">
        <w:rPr>
          <w:rFonts w:ascii="Calibri" w:hAnsi="Calibri"/>
          <w:sz w:val="22"/>
          <w:szCs w:val="22"/>
        </w:rPr>
        <w:t xml:space="preserve">For your additional security </w:t>
      </w:r>
      <w:r w:rsidRPr="004E4397">
        <w:rPr>
          <w:rFonts w:ascii="Calibri" w:hAnsi="Calibri"/>
          <w:b/>
          <w:sz w:val="22"/>
          <w:szCs w:val="22"/>
        </w:rPr>
        <w:t>we do not handle client’s money</w:t>
      </w:r>
      <w:r w:rsidRPr="004E4397">
        <w:rPr>
          <w:rFonts w:ascii="Calibri" w:hAnsi="Calibri"/>
          <w:sz w:val="22"/>
          <w:szCs w:val="22"/>
        </w:rPr>
        <w:t xml:space="preserve">. We never accept a </w:t>
      </w:r>
      <w:proofErr w:type="spellStart"/>
      <w:r w:rsidRPr="004E4397">
        <w:rPr>
          <w:rFonts w:ascii="Calibri" w:hAnsi="Calibri"/>
          <w:sz w:val="22"/>
          <w:szCs w:val="22"/>
        </w:rPr>
        <w:t>cheque</w:t>
      </w:r>
      <w:proofErr w:type="spellEnd"/>
      <w:r w:rsidRPr="004E4397">
        <w:rPr>
          <w:rFonts w:ascii="Calibri" w:hAnsi="Calibri"/>
          <w:sz w:val="22"/>
          <w:szCs w:val="22"/>
        </w:rPr>
        <w:t xml:space="preserve"> made out to us (unless it is a </w:t>
      </w:r>
      <w:proofErr w:type="spellStart"/>
      <w:r w:rsidRPr="004E4397">
        <w:rPr>
          <w:rFonts w:ascii="Calibri" w:hAnsi="Calibri"/>
          <w:sz w:val="22"/>
          <w:szCs w:val="22"/>
        </w:rPr>
        <w:t>cheque</w:t>
      </w:r>
      <w:proofErr w:type="spellEnd"/>
      <w:r w:rsidRPr="004E4397">
        <w:rPr>
          <w:rFonts w:ascii="Calibri" w:hAnsi="Calibri"/>
          <w:sz w:val="22"/>
          <w:szCs w:val="22"/>
        </w:rPr>
        <w:t xml:space="preserve"> in settlement of charges or disbursements for which we have sent you an invoice).  We do not handle cash.  </w:t>
      </w:r>
      <w:proofErr w:type="spellStart"/>
      <w:r w:rsidRPr="004E4397">
        <w:rPr>
          <w:rFonts w:ascii="Calibri" w:hAnsi="Calibri"/>
          <w:sz w:val="22"/>
          <w:szCs w:val="22"/>
        </w:rPr>
        <w:t>Cheques</w:t>
      </w:r>
      <w:proofErr w:type="spellEnd"/>
      <w:r w:rsidRPr="004E4397">
        <w:rPr>
          <w:rFonts w:ascii="Calibri" w:hAnsi="Calibri"/>
          <w:sz w:val="22"/>
          <w:szCs w:val="22"/>
        </w:rPr>
        <w:t xml:space="preserve"> for payment will be required to be paid direct to the insurance provider.</w:t>
      </w:r>
    </w:p>
    <w:p w14:paraId="680523C7" w14:textId="77777777" w:rsidR="003F6E35" w:rsidRPr="004E4397" w:rsidRDefault="003F6E35" w:rsidP="00436166">
      <w:pPr>
        <w:pStyle w:val="NoSpacing"/>
        <w:ind w:left="426"/>
        <w:jc w:val="both"/>
        <w:rPr>
          <w:rFonts w:ascii="Calibri" w:hAnsi="Calibri"/>
          <w:smallCaps/>
          <w:sz w:val="22"/>
          <w:szCs w:val="22"/>
        </w:rPr>
      </w:pPr>
    </w:p>
    <w:p w14:paraId="283A884C"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Accounting to You</w:t>
      </w:r>
    </w:p>
    <w:p w14:paraId="688BA0E0" w14:textId="77777777" w:rsidR="003F6E35" w:rsidRPr="004E4397" w:rsidRDefault="003F6E35" w:rsidP="00436166">
      <w:pPr>
        <w:pStyle w:val="NoSpacing"/>
        <w:ind w:left="426"/>
        <w:jc w:val="both"/>
        <w:rPr>
          <w:rFonts w:ascii="Calibri" w:hAnsi="Calibri"/>
          <w:b/>
          <w:smallCaps/>
          <w:sz w:val="22"/>
          <w:szCs w:val="22"/>
        </w:rPr>
      </w:pPr>
    </w:p>
    <w:p w14:paraId="4FA7A656" w14:textId="77777777" w:rsidR="003F6E35" w:rsidRPr="004E4397" w:rsidRDefault="003F6E35" w:rsidP="00436166">
      <w:pPr>
        <w:pStyle w:val="NoSpacing"/>
        <w:numPr>
          <w:ilvl w:val="0"/>
          <w:numId w:val="3"/>
        </w:numPr>
        <w:ind w:left="426" w:hanging="426"/>
        <w:jc w:val="both"/>
        <w:rPr>
          <w:rFonts w:ascii="Calibri" w:hAnsi="Calibri"/>
          <w:sz w:val="22"/>
          <w:szCs w:val="22"/>
        </w:rPr>
      </w:pPr>
      <w:r w:rsidRPr="004E4397">
        <w:rPr>
          <w:rFonts w:ascii="Calibri" w:hAnsi="Calibri"/>
          <w:sz w:val="22"/>
          <w:szCs w:val="22"/>
        </w:rPr>
        <w:t>We will make arrangements for all your contracts to be registered in your name unless you first instruct us otherwise in writing.  You have a right to inspect copies of contract notes and entries in our records in relation to transactions on your behalf.  In that request we reserve the right to give you copies of such documents rather than access to the original records.</w:t>
      </w:r>
    </w:p>
    <w:p w14:paraId="6DA51FD5" w14:textId="77777777" w:rsidR="003F6E35" w:rsidRPr="004E4397" w:rsidRDefault="003F6E35" w:rsidP="00436166">
      <w:pPr>
        <w:pStyle w:val="NoSpacing"/>
        <w:ind w:left="426"/>
        <w:jc w:val="both"/>
        <w:rPr>
          <w:rFonts w:ascii="Calibri" w:hAnsi="Calibri"/>
          <w:sz w:val="22"/>
          <w:szCs w:val="22"/>
        </w:rPr>
      </w:pPr>
    </w:p>
    <w:p w14:paraId="72C3327A"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We will forward to you all documents showing ownership of your policies as soon as practicable after we receive them.  Where a number of documents relating to a series of transactions is involved, we will normally hold each document until the series is complete and then forward them to you.</w:t>
      </w:r>
    </w:p>
    <w:p w14:paraId="45745527" w14:textId="77777777" w:rsidR="003F6E35" w:rsidRPr="004E4397" w:rsidRDefault="003F6E35" w:rsidP="00436166">
      <w:pPr>
        <w:pStyle w:val="NoSpacing"/>
        <w:ind w:left="426"/>
        <w:jc w:val="both"/>
        <w:rPr>
          <w:rFonts w:ascii="Calibri" w:hAnsi="Calibri"/>
          <w:sz w:val="22"/>
          <w:szCs w:val="22"/>
        </w:rPr>
      </w:pPr>
    </w:p>
    <w:p w14:paraId="1AF38320"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Financial Services Compensation Scheme (FSCS)</w:t>
      </w:r>
    </w:p>
    <w:p w14:paraId="0AFA20D2" w14:textId="77777777" w:rsidR="003F6E35" w:rsidRPr="004E4397" w:rsidRDefault="003F6E35" w:rsidP="00436166">
      <w:pPr>
        <w:pStyle w:val="NoSpacing"/>
        <w:ind w:left="426"/>
        <w:jc w:val="both"/>
        <w:rPr>
          <w:rFonts w:ascii="Calibri" w:hAnsi="Calibri"/>
          <w:b/>
          <w:smallCaps/>
          <w:sz w:val="22"/>
          <w:szCs w:val="22"/>
        </w:rPr>
      </w:pPr>
    </w:p>
    <w:p w14:paraId="38C9C2A0" w14:textId="77777777" w:rsidR="003F6E35" w:rsidRPr="004E4397" w:rsidRDefault="003F6E35" w:rsidP="00436166">
      <w:pPr>
        <w:pStyle w:val="NoSpacing"/>
        <w:numPr>
          <w:ilvl w:val="0"/>
          <w:numId w:val="3"/>
        </w:numPr>
        <w:ind w:left="426" w:hanging="426"/>
        <w:jc w:val="both"/>
        <w:rPr>
          <w:rFonts w:ascii="Calibri" w:hAnsi="Calibri"/>
          <w:sz w:val="22"/>
          <w:szCs w:val="22"/>
        </w:rPr>
      </w:pPr>
      <w:r w:rsidRPr="004E4397">
        <w:rPr>
          <w:rFonts w:ascii="Calibri" w:hAnsi="Calibri"/>
          <w:sz w:val="22"/>
          <w:szCs w:val="22"/>
        </w:rPr>
        <w:lastRenderedPageBreak/>
        <w:t xml:space="preserve">We subscribe to the Financial Services Compensation Scheme (FSCS). You may be entitled to compensation from the scheme if we cannot meet our obligations. This depends on the type of business and the circumstances of the claim. You will find up-to-date details of the FSCS’s compensation limits, eligibility and details of how to make a claim on its website </w:t>
      </w:r>
      <w:hyperlink r:id="rId11" w:history="1">
        <w:r w:rsidRPr="004E4397">
          <w:rPr>
            <w:rStyle w:val="Hyperlink"/>
            <w:rFonts w:ascii="Calibri" w:hAnsi="Calibri"/>
            <w:sz w:val="22"/>
            <w:szCs w:val="22"/>
          </w:rPr>
          <w:t>www.fscs.org.uk</w:t>
        </w:r>
      </w:hyperlink>
      <w:r w:rsidR="006C7DD5">
        <w:rPr>
          <w:rFonts w:ascii="Calibri" w:hAnsi="Calibri"/>
          <w:sz w:val="22"/>
          <w:szCs w:val="22"/>
        </w:rPr>
        <w:t xml:space="preserve"> .</w:t>
      </w:r>
    </w:p>
    <w:p w14:paraId="2F3C3FA7" w14:textId="77777777" w:rsidR="003F6E35" w:rsidRPr="004E4397" w:rsidRDefault="003F6E35" w:rsidP="00436166">
      <w:pPr>
        <w:pStyle w:val="NoSpacing"/>
        <w:ind w:left="426"/>
        <w:jc w:val="both"/>
        <w:rPr>
          <w:rFonts w:ascii="Calibri" w:hAnsi="Calibri"/>
          <w:sz w:val="22"/>
          <w:szCs w:val="22"/>
        </w:rPr>
      </w:pPr>
    </w:p>
    <w:p w14:paraId="3562C71B" w14:textId="77777777" w:rsidR="003F6E35" w:rsidRPr="004E4397" w:rsidRDefault="003F6E35" w:rsidP="00436166">
      <w:pPr>
        <w:pStyle w:val="NoSpacing"/>
        <w:ind w:left="426"/>
        <w:jc w:val="both"/>
        <w:rPr>
          <w:rFonts w:ascii="Calibri" w:hAnsi="Calibri"/>
          <w:b/>
          <w:sz w:val="22"/>
          <w:szCs w:val="22"/>
        </w:rPr>
      </w:pPr>
      <w:r w:rsidRPr="004E4397">
        <w:rPr>
          <w:rFonts w:ascii="Calibri" w:hAnsi="Calibri"/>
          <w:b/>
          <w:sz w:val="22"/>
          <w:szCs w:val="22"/>
        </w:rPr>
        <w:t>Insurance</w:t>
      </w:r>
    </w:p>
    <w:p w14:paraId="297D1DB1"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 xml:space="preserve">Insurance advising and arranging is covered for 90% of the claim with no upper limit. </w:t>
      </w:r>
    </w:p>
    <w:p w14:paraId="3FE8E2B2" w14:textId="77777777" w:rsidR="003F6E35" w:rsidRPr="004E4397" w:rsidRDefault="003F6E35" w:rsidP="00436166">
      <w:pPr>
        <w:pStyle w:val="NoSpacing"/>
        <w:ind w:left="426"/>
        <w:jc w:val="both"/>
        <w:rPr>
          <w:rFonts w:ascii="Calibri" w:hAnsi="Calibri"/>
          <w:sz w:val="22"/>
          <w:szCs w:val="22"/>
        </w:rPr>
      </w:pPr>
    </w:p>
    <w:p w14:paraId="644DA6DF" w14:textId="77777777" w:rsidR="003F6E35" w:rsidRPr="004E4397" w:rsidRDefault="003F6E35" w:rsidP="00436166">
      <w:pPr>
        <w:pStyle w:val="NoSpacing"/>
        <w:ind w:left="426"/>
        <w:jc w:val="both"/>
        <w:rPr>
          <w:rFonts w:ascii="Calibri" w:hAnsi="Calibri"/>
          <w:sz w:val="22"/>
          <w:szCs w:val="22"/>
        </w:rPr>
      </w:pPr>
      <w:r w:rsidRPr="004E4397">
        <w:rPr>
          <w:rFonts w:ascii="Calibri" w:hAnsi="Calibri"/>
          <w:b/>
          <w:sz w:val="22"/>
          <w:szCs w:val="22"/>
        </w:rPr>
        <w:t>Home finance products mortgages and home purchase plans</w:t>
      </w:r>
    </w:p>
    <w:p w14:paraId="12079B8C"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 xml:space="preserve">Advising on or arranging house purchase finance is covered for 100% of the first £50,000 (per person). </w:t>
      </w:r>
    </w:p>
    <w:p w14:paraId="48E6F7DD" w14:textId="77777777" w:rsidR="003F6E35" w:rsidRPr="004E4397" w:rsidRDefault="003F6E35" w:rsidP="00436166">
      <w:pPr>
        <w:pStyle w:val="NoSpacing"/>
        <w:ind w:left="426"/>
        <w:jc w:val="both"/>
        <w:rPr>
          <w:rFonts w:ascii="Calibri" w:hAnsi="Calibri"/>
          <w:sz w:val="22"/>
          <w:szCs w:val="22"/>
        </w:rPr>
      </w:pPr>
    </w:p>
    <w:p w14:paraId="5FBFC75A" w14:textId="77777777" w:rsidR="003F6E35" w:rsidRPr="004E4397" w:rsidRDefault="003F6E35" w:rsidP="00436166">
      <w:pPr>
        <w:pStyle w:val="NoSpacing"/>
        <w:ind w:firstLine="426"/>
        <w:jc w:val="both"/>
        <w:rPr>
          <w:rFonts w:ascii="Calibri" w:hAnsi="Calibri"/>
          <w:sz w:val="22"/>
          <w:szCs w:val="22"/>
        </w:rPr>
      </w:pPr>
      <w:r w:rsidRPr="004E4397">
        <w:rPr>
          <w:rFonts w:ascii="Calibri" w:hAnsi="Calibri"/>
          <w:sz w:val="22"/>
          <w:szCs w:val="22"/>
        </w:rPr>
        <w:t>Further information about compensation scheme arrangements is available from the FSCS.</w:t>
      </w:r>
    </w:p>
    <w:p w14:paraId="5B4FC161" w14:textId="77777777" w:rsidR="003F6E35" w:rsidRPr="004E4397" w:rsidRDefault="003F6E35" w:rsidP="00436166">
      <w:pPr>
        <w:pStyle w:val="NoSpacing"/>
        <w:ind w:left="426"/>
        <w:jc w:val="both"/>
        <w:rPr>
          <w:rFonts w:ascii="Calibri" w:hAnsi="Calibri"/>
          <w:sz w:val="22"/>
          <w:szCs w:val="22"/>
        </w:rPr>
      </w:pPr>
    </w:p>
    <w:p w14:paraId="1DBA7F7B"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Complaints</w:t>
      </w:r>
    </w:p>
    <w:p w14:paraId="16B951FA" w14:textId="77777777" w:rsidR="003F6E35" w:rsidRPr="004E4397" w:rsidRDefault="003F6E35" w:rsidP="00436166">
      <w:pPr>
        <w:pStyle w:val="NoSpacing"/>
        <w:ind w:left="426"/>
        <w:jc w:val="both"/>
        <w:rPr>
          <w:rFonts w:ascii="Calibri" w:hAnsi="Calibri"/>
          <w:b/>
          <w:smallCaps/>
          <w:sz w:val="22"/>
          <w:szCs w:val="22"/>
        </w:rPr>
      </w:pPr>
    </w:p>
    <w:p w14:paraId="5E8A9173" w14:textId="77777777" w:rsidR="003F6E35" w:rsidRPr="004E4397" w:rsidRDefault="003F6E35" w:rsidP="006C7DD5">
      <w:pPr>
        <w:pStyle w:val="NoSpacing"/>
        <w:numPr>
          <w:ilvl w:val="0"/>
          <w:numId w:val="3"/>
        </w:numPr>
        <w:rPr>
          <w:rFonts w:ascii="Calibri" w:hAnsi="Calibri"/>
          <w:b/>
          <w:sz w:val="22"/>
          <w:szCs w:val="22"/>
        </w:rPr>
      </w:pPr>
      <w:r w:rsidRPr="004E4397">
        <w:rPr>
          <w:rFonts w:ascii="Calibri" w:hAnsi="Calibri"/>
          <w:sz w:val="22"/>
          <w:szCs w:val="22"/>
        </w:rPr>
        <w:t xml:space="preserve">If you should have any complaint about the advice you receive or a product you have bought please write or call the </w:t>
      </w:r>
      <w:r w:rsidRPr="004E4397">
        <w:rPr>
          <w:rFonts w:ascii="Calibri" w:hAnsi="Calibri"/>
          <w:b/>
          <w:sz w:val="22"/>
          <w:szCs w:val="22"/>
        </w:rPr>
        <w:t xml:space="preserve">Compliance Director </w:t>
      </w:r>
      <w:r w:rsidR="006C7DD5">
        <w:rPr>
          <w:rFonts w:ascii="Calibri" w:hAnsi="Calibri"/>
          <w:b/>
          <w:sz w:val="22"/>
          <w:szCs w:val="22"/>
        </w:rPr>
        <w:t xml:space="preserve">John Murphy of Alpha Independent Financial Planning Ltd,  2 Kings Road, North Ormesby,Midlesbrough,TS3 6NF  </w:t>
      </w:r>
    </w:p>
    <w:p w14:paraId="04FADA5F" w14:textId="77777777" w:rsidR="003F6E35" w:rsidRPr="004E4397" w:rsidRDefault="003F6E35" w:rsidP="00436166">
      <w:pPr>
        <w:pStyle w:val="NoSpacing"/>
        <w:ind w:left="426"/>
        <w:jc w:val="both"/>
        <w:rPr>
          <w:rFonts w:ascii="Calibri" w:hAnsi="Calibri"/>
          <w:b/>
          <w:sz w:val="22"/>
          <w:szCs w:val="22"/>
        </w:rPr>
      </w:pPr>
    </w:p>
    <w:p w14:paraId="26983013"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If following our subsequent investigation and response you are still not satisfied you may contact the Financial Ombudsman Service (</w:t>
      </w:r>
      <w:hyperlink r:id="rId12" w:history="1">
        <w:r w:rsidRPr="004E4397">
          <w:rPr>
            <w:rStyle w:val="Hyperlink"/>
            <w:rFonts w:ascii="Calibri" w:hAnsi="Calibri"/>
            <w:sz w:val="22"/>
            <w:szCs w:val="22"/>
          </w:rPr>
          <w:t>www.financial-ombudsman.org.uk</w:t>
        </w:r>
      </w:hyperlink>
      <w:r w:rsidRPr="004E4397">
        <w:rPr>
          <w:rFonts w:ascii="Calibri" w:hAnsi="Calibri"/>
          <w:sz w:val="22"/>
          <w:szCs w:val="22"/>
        </w:rPr>
        <w:t>; South Quay Plaza, 183 Marsh Wall, London, E14 9SR). Full details are contained within our internal complaints procedure, which is available to you on request at any time.</w:t>
      </w:r>
    </w:p>
    <w:p w14:paraId="37792045" w14:textId="77777777" w:rsidR="003F6E35" w:rsidRPr="004E4397" w:rsidRDefault="003F6E35" w:rsidP="00436166">
      <w:pPr>
        <w:pStyle w:val="NoSpacing"/>
        <w:ind w:left="426"/>
        <w:jc w:val="both"/>
        <w:rPr>
          <w:rFonts w:ascii="Calibri" w:hAnsi="Calibri"/>
          <w:sz w:val="22"/>
          <w:szCs w:val="22"/>
        </w:rPr>
      </w:pPr>
    </w:p>
    <w:p w14:paraId="3CD7C8F7"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 xml:space="preserve">Cancellation Rights </w:t>
      </w:r>
    </w:p>
    <w:p w14:paraId="3D4573AA" w14:textId="77777777" w:rsidR="003F6E35" w:rsidRPr="004E4397" w:rsidRDefault="003F6E35" w:rsidP="00436166">
      <w:pPr>
        <w:pStyle w:val="NoSpacing"/>
        <w:ind w:left="426"/>
        <w:jc w:val="both"/>
        <w:rPr>
          <w:rFonts w:ascii="Calibri" w:hAnsi="Calibri"/>
          <w:b/>
          <w:smallCaps/>
          <w:sz w:val="22"/>
          <w:szCs w:val="22"/>
        </w:rPr>
      </w:pPr>
    </w:p>
    <w:p w14:paraId="2C73029F" w14:textId="77777777" w:rsidR="003F6E35" w:rsidRPr="004E4397" w:rsidRDefault="003F6E35" w:rsidP="006C7DD5">
      <w:pPr>
        <w:pStyle w:val="NoSpacing"/>
        <w:numPr>
          <w:ilvl w:val="0"/>
          <w:numId w:val="3"/>
        </w:numPr>
        <w:jc w:val="both"/>
        <w:rPr>
          <w:rFonts w:ascii="Calibri" w:hAnsi="Calibri"/>
          <w:sz w:val="22"/>
          <w:szCs w:val="22"/>
        </w:rPr>
      </w:pPr>
      <w:r w:rsidRPr="004E4397">
        <w:rPr>
          <w:rFonts w:ascii="Calibri" w:hAnsi="Calibri"/>
          <w:sz w:val="22"/>
          <w:szCs w:val="22"/>
        </w:rPr>
        <w:t>The cancellation rights for each individual policy you have been advised on will be explained to you in your suitability report which we will give you before or at the time you confirm or carry out the transaction.  Where cancellation is requested within the cancellation period we will instruct the provider to refund the proceeds net/gross of the adviser charging agreed.</w:t>
      </w:r>
    </w:p>
    <w:p w14:paraId="53385AA3" w14:textId="77777777" w:rsidR="003F6E35" w:rsidRPr="004E4397" w:rsidRDefault="003F6E35" w:rsidP="00436166">
      <w:pPr>
        <w:pStyle w:val="NoSpacing"/>
        <w:ind w:left="66"/>
        <w:jc w:val="both"/>
        <w:rPr>
          <w:rFonts w:ascii="Calibri" w:hAnsi="Calibri"/>
          <w:sz w:val="22"/>
          <w:szCs w:val="22"/>
        </w:rPr>
      </w:pPr>
    </w:p>
    <w:p w14:paraId="33FA06FE" w14:textId="77777777" w:rsidR="003F6E35" w:rsidRPr="004E4397" w:rsidRDefault="003F6E35" w:rsidP="00436166">
      <w:pPr>
        <w:pStyle w:val="NoSpacing"/>
        <w:ind w:left="66"/>
        <w:jc w:val="both"/>
        <w:rPr>
          <w:rFonts w:ascii="Calibri" w:hAnsi="Calibri"/>
          <w:b/>
          <w:sz w:val="22"/>
          <w:szCs w:val="22"/>
        </w:rPr>
      </w:pPr>
      <w:r w:rsidRPr="004E4397">
        <w:rPr>
          <w:rFonts w:ascii="Calibri" w:hAnsi="Calibri"/>
          <w:b/>
          <w:sz w:val="22"/>
          <w:szCs w:val="22"/>
        </w:rPr>
        <w:t>MATERIAL INTERESTS</w:t>
      </w:r>
    </w:p>
    <w:p w14:paraId="19EB07B5" w14:textId="77777777" w:rsidR="003F6E35" w:rsidRPr="004E4397" w:rsidRDefault="003F6E35" w:rsidP="00436166">
      <w:pPr>
        <w:pStyle w:val="NoSpacing"/>
        <w:ind w:left="66"/>
        <w:jc w:val="both"/>
        <w:rPr>
          <w:rFonts w:ascii="Calibri" w:hAnsi="Calibri"/>
          <w:sz w:val="22"/>
          <w:szCs w:val="22"/>
        </w:rPr>
      </w:pPr>
    </w:p>
    <w:p w14:paraId="68935E87" w14:textId="77777777" w:rsidR="003F6E35" w:rsidRPr="004E4397" w:rsidRDefault="003F6E35" w:rsidP="006C7DD5">
      <w:pPr>
        <w:pStyle w:val="NoSpacing"/>
        <w:numPr>
          <w:ilvl w:val="0"/>
          <w:numId w:val="3"/>
        </w:numPr>
        <w:jc w:val="both"/>
        <w:rPr>
          <w:rFonts w:ascii="Calibri" w:hAnsi="Calibri"/>
          <w:sz w:val="22"/>
          <w:szCs w:val="22"/>
        </w:rPr>
      </w:pPr>
      <w:r w:rsidRPr="004E4397">
        <w:rPr>
          <w:rFonts w:ascii="Calibri" w:hAnsi="Calibri"/>
          <w:sz w:val="22"/>
          <w:szCs w:val="22"/>
        </w:rPr>
        <w:t xml:space="preserve"> We are not connected to any product provider, but occasions can arise where we, or one of our other customers, will have some form of interest in business, which we are transacting for you.  If this happens, or we become aware that our interests or those of one of our other customers conflict with your interests, we will inform you in writing and obtain your consent before we carry out your instructions.  There may be occasions when we will be unable to act for one of the parties.</w:t>
      </w:r>
    </w:p>
    <w:p w14:paraId="789E4E96" w14:textId="77777777" w:rsidR="003F6E35" w:rsidRPr="004E4397" w:rsidRDefault="003F6E35" w:rsidP="00436166">
      <w:pPr>
        <w:pStyle w:val="NoSpacing"/>
        <w:ind w:left="66"/>
        <w:jc w:val="both"/>
        <w:rPr>
          <w:rFonts w:ascii="Calibri" w:hAnsi="Calibri"/>
          <w:sz w:val="22"/>
          <w:szCs w:val="22"/>
        </w:rPr>
      </w:pPr>
    </w:p>
    <w:p w14:paraId="6C39BFC2" w14:textId="77777777" w:rsidR="003F6E35" w:rsidRPr="004E4397" w:rsidRDefault="003F6E35" w:rsidP="006C7DD5">
      <w:pPr>
        <w:pStyle w:val="NoSpacing"/>
        <w:ind w:left="426" w:hanging="66"/>
        <w:jc w:val="both"/>
        <w:rPr>
          <w:rFonts w:ascii="Calibri" w:hAnsi="Calibri"/>
          <w:sz w:val="22"/>
          <w:szCs w:val="22"/>
        </w:rPr>
      </w:pPr>
      <w:r w:rsidRPr="004E4397">
        <w:rPr>
          <w:rFonts w:ascii="Calibri" w:hAnsi="Calibri"/>
          <w:sz w:val="22"/>
          <w:szCs w:val="22"/>
        </w:rPr>
        <w:t xml:space="preserve"> As a consequence of such potential conflicts arising, we have put arrangements in place to ensure our clients are treated fairly.  We have also implemented a conflicts of interest policy to help us manage such risks, which you may access on request.</w:t>
      </w:r>
    </w:p>
    <w:p w14:paraId="7E7E6BA3" w14:textId="77777777" w:rsidR="003F6E35" w:rsidRPr="004E4397" w:rsidRDefault="003F6E35" w:rsidP="00436166">
      <w:pPr>
        <w:pStyle w:val="NoSpacing"/>
        <w:ind w:left="66"/>
        <w:jc w:val="both"/>
        <w:rPr>
          <w:rFonts w:ascii="Calibri" w:hAnsi="Calibri"/>
          <w:sz w:val="22"/>
          <w:szCs w:val="22"/>
        </w:rPr>
      </w:pPr>
    </w:p>
    <w:p w14:paraId="52F43749" w14:textId="77777777" w:rsidR="003F6E35" w:rsidRPr="004E4397" w:rsidRDefault="003F6E35" w:rsidP="00436166">
      <w:pPr>
        <w:pStyle w:val="NoSpacing"/>
        <w:ind w:left="66"/>
        <w:jc w:val="both"/>
        <w:rPr>
          <w:rFonts w:ascii="Calibri" w:hAnsi="Calibri"/>
          <w:b/>
          <w:smallCaps/>
          <w:sz w:val="22"/>
          <w:szCs w:val="22"/>
        </w:rPr>
      </w:pPr>
      <w:r w:rsidRPr="004E4397">
        <w:rPr>
          <w:rFonts w:ascii="Calibri" w:hAnsi="Calibri"/>
          <w:b/>
          <w:smallCaps/>
          <w:sz w:val="22"/>
          <w:szCs w:val="22"/>
        </w:rPr>
        <w:t>Risk Warnings</w:t>
      </w:r>
    </w:p>
    <w:p w14:paraId="7DF9DB16" w14:textId="77777777" w:rsidR="003F6E35" w:rsidRPr="004E4397" w:rsidRDefault="003F6E35" w:rsidP="00436166">
      <w:pPr>
        <w:pStyle w:val="NoSpacing"/>
        <w:ind w:left="426"/>
        <w:jc w:val="both"/>
        <w:rPr>
          <w:rFonts w:ascii="Calibri" w:hAnsi="Calibri"/>
          <w:b/>
          <w:smallCaps/>
          <w:sz w:val="22"/>
          <w:szCs w:val="22"/>
        </w:rPr>
      </w:pPr>
    </w:p>
    <w:p w14:paraId="7556C696" w14:textId="77777777" w:rsidR="003F6E35" w:rsidRPr="004E4397" w:rsidRDefault="003F6E35" w:rsidP="00436166">
      <w:pPr>
        <w:pStyle w:val="NoSpacing"/>
        <w:numPr>
          <w:ilvl w:val="0"/>
          <w:numId w:val="4"/>
        </w:numPr>
        <w:ind w:left="426"/>
        <w:jc w:val="both"/>
        <w:rPr>
          <w:rFonts w:ascii="Calibri" w:hAnsi="Calibri"/>
          <w:sz w:val="22"/>
          <w:szCs w:val="22"/>
        </w:rPr>
      </w:pPr>
      <w:r w:rsidRPr="004E4397">
        <w:rPr>
          <w:rFonts w:ascii="Calibri" w:hAnsi="Calibri"/>
          <w:sz w:val="22"/>
          <w:szCs w:val="22"/>
        </w:rPr>
        <w:t>Relevant risk warnings will be advised to you throughout the financial planning process and in your suitability report.</w:t>
      </w:r>
    </w:p>
    <w:p w14:paraId="1D0D6267" w14:textId="77777777" w:rsidR="003F6E35" w:rsidRPr="004E4397" w:rsidRDefault="003F6E35" w:rsidP="00436166">
      <w:pPr>
        <w:pStyle w:val="NoSpacing"/>
        <w:ind w:left="426"/>
        <w:jc w:val="both"/>
        <w:rPr>
          <w:rFonts w:ascii="Calibri" w:hAnsi="Calibri"/>
          <w:sz w:val="22"/>
          <w:szCs w:val="22"/>
        </w:rPr>
      </w:pPr>
    </w:p>
    <w:p w14:paraId="2584D147" w14:textId="77777777" w:rsidR="003F6E35" w:rsidRPr="004E4397" w:rsidRDefault="003F6E35" w:rsidP="00436166">
      <w:pPr>
        <w:pStyle w:val="NoSpacing"/>
        <w:ind w:left="426"/>
        <w:jc w:val="both"/>
        <w:rPr>
          <w:rFonts w:ascii="Calibri" w:hAnsi="Calibri"/>
          <w:b/>
          <w:sz w:val="22"/>
          <w:szCs w:val="22"/>
        </w:rPr>
      </w:pPr>
      <w:r w:rsidRPr="004E4397">
        <w:rPr>
          <w:rFonts w:ascii="Calibri" w:hAnsi="Calibri"/>
          <w:b/>
          <w:sz w:val="22"/>
          <w:szCs w:val="22"/>
        </w:rPr>
        <w:t xml:space="preserve">For mortgages please be aware that your home may be repossessed if you do not keep up repayments on your mortgage.   </w:t>
      </w:r>
    </w:p>
    <w:p w14:paraId="735D4BAF" w14:textId="77777777" w:rsidR="003F6E35" w:rsidRPr="004E4397" w:rsidRDefault="003F6E35" w:rsidP="00436166">
      <w:pPr>
        <w:pStyle w:val="NoSpacing"/>
        <w:ind w:left="426" w:hanging="426"/>
        <w:jc w:val="both"/>
        <w:rPr>
          <w:rFonts w:ascii="Calibri" w:hAnsi="Calibri"/>
          <w:b/>
          <w:sz w:val="22"/>
          <w:szCs w:val="22"/>
        </w:rPr>
      </w:pPr>
      <w:r w:rsidRPr="004E4397">
        <w:rPr>
          <w:rFonts w:ascii="Calibri" w:hAnsi="Calibri"/>
          <w:b/>
          <w:sz w:val="22"/>
          <w:szCs w:val="22"/>
        </w:rPr>
        <w:tab/>
      </w:r>
      <w:r w:rsidRPr="004E4397">
        <w:rPr>
          <w:rFonts w:ascii="Calibri" w:hAnsi="Calibri"/>
          <w:b/>
          <w:sz w:val="22"/>
          <w:szCs w:val="22"/>
        </w:rPr>
        <w:tab/>
      </w:r>
    </w:p>
    <w:p w14:paraId="5D2D6FEF" w14:textId="77777777" w:rsidR="003F6E35" w:rsidRPr="004E4397" w:rsidRDefault="003F6E35" w:rsidP="00436166">
      <w:pPr>
        <w:pStyle w:val="NoSpacing"/>
        <w:ind w:left="426"/>
        <w:jc w:val="both"/>
        <w:rPr>
          <w:rFonts w:ascii="Calibri" w:hAnsi="Calibri"/>
          <w:b/>
          <w:sz w:val="22"/>
          <w:szCs w:val="22"/>
        </w:rPr>
      </w:pPr>
      <w:r w:rsidRPr="004E4397">
        <w:rPr>
          <w:rFonts w:ascii="Calibri" w:hAnsi="Calibri"/>
          <w:b/>
          <w:sz w:val="22"/>
          <w:szCs w:val="22"/>
        </w:rPr>
        <w:lastRenderedPageBreak/>
        <w:t>For insurance products, your insurance policy may lapse if you do not keep up to date with regular premium payments and you may not be covered if a claim is made.</w:t>
      </w:r>
    </w:p>
    <w:p w14:paraId="332C0B4D" w14:textId="77777777" w:rsidR="003F6E35" w:rsidRPr="004E4397" w:rsidRDefault="003F6E35" w:rsidP="00436166">
      <w:pPr>
        <w:pStyle w:val="NoSpacing"/>
        <w:ind w:left="426" w:hanging="426"/>
        <w:jc w:val="both"/>
        <w:rPr>
          <w:rFonts w:ascii="Calibri" w:hAnsi="Calibri"/>
          <w:sz w:val="22"/>
          <w:szCs w:val="22"/>
        </w:rPr>
      </w:pPr>
      <w:r w:rsidRPr="004E4397">
        <w:rPr>
          <w:rFonts w:ascii="Calibri" w:hAnsi="Calibri"/>
          <w:sz w:val="22"/>
          <w:szCs w:val="22"/>
        </w:rPr>
        <w:tab/>
      </w:r>
    </w:p>
    <w:p w14:paraId="3BBA5CE5" w14:textId="77777777" w:rsidR="003F6E35" w:rsidRPr="004E4397" w:rsidRDefault="003F6E35" w:rsidP="00436166">
      <w:pPr>
        <w:pStyle w:val="NoSpacing"/>
        <w:ind w:left="426" w:hanging="426"/>
        <w:jc w:val="both"/>
        <w:rPr>
          <w:rFonts w:ascii="Calibri" w:hAnsi="Calibri"/>
          <w:b/>
          <w:smallCaps/>
          <w:sz w:val="22"/>
          <w:szCs w:val="22"/>
        </w:rPr>
      </w:pPr>
      <w:r w:rsidRPr="004E4397">
        <w:rPr>
          <w:rFonts w:ascii="Calibri" w:hAnsi="Calibri"/>
          <w:b/>
          <w:smallCaps/>
          <w:sz w:val="22"/>
          <w:szCs w:val="22"/>
        </w:rPr>
        <w:t>Termination of Authority</w:t>
      </w:r>
    </w:p>
    <w:p w14:paraId="778A8173" w14:textId="77777777" w:rsidR="003F6E35" w:rsidRPr="004E4397" w:rsidRDefault="003F6E35" w:rsidP="00436166">
      <w:pPr>
        <w:pStyle w:val="NoSpacing"/>
        <w:ind w:left="426" w:hanging="426"/>
        <w:jc w:val="both"/>
        <w:rPr>
          <w:rFonts w:ascii="Calibri" w:hAnsi="Calibri"/>
          <w:b/>
          <w:smallCaps/>
          <w:sz w:val="22"/>
          <w:szCs w:val="22"/>
        </w:rPr>
      </w:pPr>
    </w:p>
    <w:p w14:paraId="179504D4" w14:textId="77777777" w:rsidR="003F6E35" w:rsidRPr="004E4397" w:rsidRDefault="003F6E35" w:rsidP="00436166">
      <w:pPr>
        <w:pStyle w:val="NoSpacing"/>
        <w:numPr>
          <w:ilvl w:val="0"/>
          <w:numId w:val="4"/>
        </w:numPr>
        <w:ind w:left="426" w:hanging="426"/>
        <w:jc w:val="both"/>
        <w:rPr>
          <w:rFonts w:ascii="Calibri" w:hAnsi="Calibri"/>
          <w:sz w:val="22"/>
          <w:szCs w:val="22"/>
        </w:rPr>
      </w:pPr>
      <w:r w:rsidRPr="004E4397">
        <w:rPr>
          <w:rFonts w:ascii="Calibri" w:hAnsi="Calibri"/>
          <w:sz w:val="22"/>
          <w:szCs w:val="22"/>
        </w:rPr>
        <w:t xml:space="preserve">You or we may terminate our authority and/or this agreement to act on your behalf at any time without penalty. Notice of this termination must be given in writing and will take effect from the date of receipt. Termination is without prejudice to any transactions already initiated which will be completed according to this client agreement unless otherwise agreed in writing. You will be liable to pay for any transactions made prior to termination and any fees which may be outstanding. </w:t>
      </w:r>
    </w:p>
    <w:p w14:paraId="4AE6E9CB" w14:textId="77777777" w:rsidR="003F6E35" w:rsidRPr="004E4397" w:rsidRDefault="003F6E35" w:rsidP="00436166">
      <w:pPr>
        <w:pStyle w:val="NoSpacing"/>
        <w:ind w:left="426"/>
        <w:jc w:val="both"/>
        <w:rPr>
          <w:rFonts w:ascii="Calibri" w:hAnsi="Calibri"/>
          <w:sz w:val="22"/>
          <w:szCs w:val="22"/>
        </w:rPr>
      </w:pPr>
    </w:p>
    <w:p w14:paraId="17A3F41B" w14:textId="77777777" w:rsidR="003F6E35" w:rsidRPr="004E4397" w:rsidRDefault="003F6E35" w:rsidP="00436166">
      <w:pPr>
        <w:pStyle w:val="NoSpacing"/>
        <w:jc w:val="both"/>
        <w:rPr>
          <w:rFonts w:ascii="Calibri" w:hAnsi="Calibri"/>
          <w:b/>
          <w:smallCaps/>
          <w:sz w:val="22"/>
          <w:szCs w:val="22"/>
        </w:rPr>
      </w:pPr>
    </w:p>
    <w:p w14:paraId="1C19CBE2" w14:textId="419FCECA" w:rsidR="003F6E35" w:rsidRDefault="003F6E35" w:rsidP="007552D8">
      <w:pPr>
        <w:pStyle w:val="NoSpacing"/>
        <w:jc w:val="both"/>
        <w:rPr>
          <w:rFonts w:ascii="Calibri" w:hAnsi="Calibri"/>
          <w:b/>
          <w:smallCaps/>
          <w:sz w:val="22"/>
          <w:szCs w:val="22"/>
        </w:rPr>
      </w:pPr>
      <w:r w:rsidRPr="004E4397">
        <w:rPr>
          <w:rFonts w:ascii="Calibri" w:hAnsi="Calibri"/>
          <w:b/>
          <w:smallCaps/>
          <w:sz w:val="22"/>
          <w:szCs w:val="22"/>
        </w:rPr>
        <w:t xml:space="preserve"> </w:t>
      </w:r>
      <w:proofErr w:type="spellStart"/>
      <w:r w:rsidRPr="004E4397">
        <w:rPr>
          <w:rFonts w:ascii="Calibri" w:hAnsi="Calibri"/>
          <w:b/>
          <w:smallCaps/>
          <w:sz w:val="22"/>
          <w:szCs w:val="22"/>
        </w:rPr>
        <w:t>Anti Money</w:t>
      </w:r>
      <w:proofErr w:type="spellEnd"/>
      <w:r w:rsidRPr="004E4397">
        <w:rPr>
          <w:rFonts w:ascii="Calibri" w:hAnsi="Calibri"/>
          <w:b/>
          <w:smallCaps/>
          <w:sz w:val="22"/>
          <w:szCs w:val="22"/>
        </w:rPr>
        <w:t xml:space="preserve"> Laundering</w:t>
      </w:r>
    </w:p>
    <w:p w14:paraId="2ACCE916" w14:textId="77777777" w:rsidR="007552D8" w:rsidRPr="007552D8" w:rsidRDefault="007552D8" w:rsidP="007552D8">
      <w:pPr>
        <w:pStyle w:val="NoSpacing"/>
        <w:jc w:val="both"/>
        <w:rPr>
          <w:rFonts w:ascii="Calibri" w:hAnsi="Calibri"/>
          <w:b/>
          <w:smallCaps/>
          <w:sz w:val="22"/>
          <w:szCs w:val="22"/>
        </w:rPr>
      </w:pPr>
    </w:p>
    <w:p w14:paraId="24AF681B" w14:textId="77777777" w:rsidR="003F6E35" w:rsidRPr="004E4397" w:rsidRDefault="003F6E35" w:rsidP="00436166">
      <w:pPr>
        <w:pStyle w:val="NoSpacing"/>
        <w:numPr>
          <w:ilvl w:val="0"/>
          <w:numId w:val="4"/>
        </w:numPr>
        <w:ind w:left="426" w:hanging="426"/>
        <w:jc w:val="both"/>
        <w:rPr>
          <w:rFonts w:ascii="Calibri" w:hAnsi="Calibri"/>
          <w:sz w:val="22"/>
          <w:szCs w:val="22"/>
        </w:rPr>
      </w:pPr>
      <w:r w:rsidRPr="004E4397">
        <w:rPr>
          <w:rFonts w:ascii="Calibri" w:hAnsi="Calibri"/>
          <w:sz w:val="22"/>
          <w:szCs w:val="22"/>
        </w:rPr>
        <w:t xml:space="preserve">We are required to verify your identity in accordance with the Proceeds of Crime Act 2002 and the Money Laundering Regulations 2007. We reserve the right to approach third parties and to delay any applications until adequate verification of identity has been obtained. </w:t>
      </w:r>
    </w:p>
    <w:p w14:paraId="7839A6D3" w14:textId="77777777" w:rsidR="003F6E35" w:rsidRPr="004E4397" w:rsidRDefault="003F6E35" w:rsidP="005C4B04">
      <w:pPr>
        <w:pStyle w:val="NoSpacing"/>
        <w:jc w:val="both"/>
        <w:rPr>
          <w:rFonts w:ascii="Calibri" w:hAnsi="Calibri"/>
          <w:sz w:val="22"/>
          <w:szCs w:val="22"/>
        </w:rPr>
      </w:pPr>
    </w:p>
    <w:p w14:paraId="56C1F6BE" w14:textId="77777777" w:rsidR="003F6E35" w:rsidRPr="004E4397" w:rsidRDefault="003F6E35" w:rsidP="00436166">
      <w:pPr>
        <w:pStyle w:val="NoSpacing"/>
        <w:ind w:left="360"/>
        <w:jc w:val="both"/>
        <w:rPr>
          <w:rFonts w:ascii="Calibri" w:hAnsi="Calibri"/>
          <w:b/>
          <w:sz w:val="22"/>
          <w:szCs w:val="22"/>
        </w:rPr>
      </w:pPr>
    </w:p>
    <w:p w14:paraId="6A23CE3B"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Governing Law &amp; Jurisdiction</w:t>
      </w:r>
    </w:p>
    <w:p w14:paraId="7AABAD42" w14:textId="77777777" w:rsidR="003F6E35" w:rsidRPr="004E4397" w:rsidRDefault="003F6E35" w:rsidP="00436166">
      <w:pPr>
        <w:pStyle w:val="NoSpacing"/>
        <w:ind w:left="426" w:hanging="426"/>
        <w:jc w:val="both"/>
        <w:rPr>
          <w:rFonts w:ascii="Calibri" w:hAnsi="Calibri"/>
          <w:sz w:val="22"/>
          <w:szCs w:val="22"/>
        </w:rPr>
      </w:pPr>
    </w:p>
    <w:p w14:paraId="2722B889" w14:textId="77777777" w:rsidR="003F6E35" w:rsidRPr="004E4397" w:rsidRDefault="003F6E35" w:rsidP="00436166">
      <w:pPr>
        <w:pStyle w:val="NoSpacing"/>
        <w:ind w:left="360"/>
        <w:jc w:val="both"/>
        <w:rPr>
          <w:rFonts w:ascii="Calibri" w:hAnsi="Calibri"/>
          <w:sz w:val="22"/>
          <w:szCs w:val="22"/>
        </w:rPr>
      </w:pPr>
      <w:r w:rsidRPr="004E4397">
        <w:rPr>
          <w:rFonts w:ascii="Calibri" w:hAnsi="Calibri"/>
          <w:sz w:val="22"/>
          <w:szCs w:val="22"/>
        </w:rPr>
        <w:t xml:space="preserve">LIABILITY </w:t>
      </w:r>
    </w:p>
    <w:p w14:paraId="7A0E2779" w14:textId="77777777" w:rsidR="003F6E35" w:rsidRPr="004E4397" w:rsidRDefault="003F6E35" w:rsidP="00436166">
      <w:pPr>
        <w:pStyle w:val="NoSpacing"/>
        <w:ind w:left="720"/>
        <w:jc w:val="both"/>
        <w:rPr>
          <w:rFonts w:ascii="Calibri" w:hAnsi="Calibri"/>
          <w:sz w:val="22"/>
          <w:szCs w:val="22"/>
        </w:rPr>
      </w:pPr>
    </w:p>
    <w:p w14:paraId="0C0D46A5" w14:textId="77777777" w:rsidR="003F6E35" w:rsidRPr="004E4397" w:rsidRDefault="003F6E35" w:rsidP="00436166">
      <w:pPr>
        <w:pStyle w:val="NoSpacing"/>
        <w:numPr>
          <w:ilvl w:val="0"/>
          <w:numId w:val="4"/>
        </w:numPr>
        <w:ind w:left="426" w:hanging="426"/>
        <w:jc w:val="both"/>
        <w:rPr>
          <w:rFonts w:ascii="Calibri" w:hAnsi="Calibri"/>
          <w:sz w:val="22"/>
          <w:szCs w:val="22"/>
        </w:rPr>
      </w:pPr>
      <w:r w:rsidRPr="004E4397">
        <w:rPr>
          <w:rFonts w:ascii="Calibri" w:hAnsi="Calibri"/>
          <w:sz w:val="22"/>
          <w:szCs w:val="22"/>
        </w:rPr>
        <w:t xml:space="preserve">You agree to indemnify us in relation to any </w:t>
      </w:r>
      <w:r w:rsidR="008757E4" w:rsidRPr="004E4397">
        <w:rPr>
          <w:rFonts w:ascii="Calibri" w:hAnsi="Calibri"/>
          <w:sz w:val="22"/>
          <w:szCs w:val="22"/>
        </w:rPr>
        <w:t>acts;</w:t>
      </w:r>
      <w:r w:rsidRPr="004E4397">
        <w:rPr>
          <w:rFonts w:ascii="Calibri" w:hAnsi="Calibri"/>
          <w:sz w:val="22"/>
          <w:szCs w:val="22"/>
        </w:rPr>
        <w:t xml:space="preserve"> proceedings or claims which we incur directly or indirectly as a result of our acting under this agreement save that this indemnity shall not apply to the extent it arises out of our negligence, fraud, breach of this agreement or our regulatory responsibilities. </w:t>
      </w:r>
    </w:p>
    <w:p w14:paraId="745BDAD1" w14:textId="77777777" w:rsidR="003F6E35" w:rsidRPr="004E4397" w:rsidRDefault="003F6E35" w:rsidP="00436166">
      <w:pPr>
        <w:pStyle w:val="NoSpacing"/>
        <w:jc w:val="both"/>
        <w:rPr>
          <w:rFonts w:ascii="Calibri" w:hAnsi="Calibri"/>
          <w:sz w:val="22"/>
          <w:szCs w:val="22"/>
        </w:rPr>
      </w:pPr>
    </w:p>
    <w:p w14:paraId="02E66A95" w14:textId="77777777" w:rsidR="003F6E35" w:rsidRPr="004E4397" w:rsidRDefault="003F6E35" w:rsidP="00436166">
      <w:pPr>
        <w:pStyle w:val="NoSpacing"/>
        <w:numPr>
          <w:ilvl w:val="0"/>
          <w:numId w:val="4"/>
        </w:numPr>
        <w:ind w:left="426"/>
        <w:jc w:val="both"/>
        <w:rPr>
          <w:rFonts w:ascii="Calibri" w:hAnsi="Calibri"/>
          <w:sz w:val="22"/>
          <w:szCs w:val="22"/>
        </w:rPr>
      </w:pPr>
      <w:r w:rsidRPr="004E4397">
        <w:rPr>
          <w:rFonts w:ascii="Calibri" w:hAnsi="Calibri"/>
          <w:sz w:val="22"/>
          <w:szCs w:val="22"/>
        </w:rPr>
        <w:t>We reserve the right to amend this agreement at our discretion where changes in regulation or law necessitate by giving you notice in writing.  You will also be given the option to accept our new agreements or terminate our authority. This agreement shall be governed by and construed according to English/Scottish law (delete as appropriate). Any disputes shall be determined in the jurisdiction of the English/Scottish Courts (delete as appropriate).</w:t>
      </w:r>
    </w:p>
    <w:p w14:paraId="5C9383E9" w14:textId="77777777" w:rsidR="003F6E35" w:rsidRPr="004E4397" w:rsidRDefault="003F6E35" w:rsidP="00436166">
      <w:pPr>
        <w:pStyle w:val="NoSpacing"/>
        <w:jc w:val="both"/>
        <w:rPr>
          <w:rFonts w:ascii="Calibri" w:hAnsi="Calibri"/>
          <w:sz w:val="22"/>
          <w:szCs w:val="22"/>
        </w:rPr>
      </w:pPr>
    </w:p>
    <w:p w14:paraId="22385AD0" w14:textId="77777777" w:rsidR="003F6E35" w:rsidRPr="004E4397" w:rsidRDefault="003F6E35" w:rsidP="00436166">
      <w:pPr>
        <w:pStyle w:val="NoSpacing"/>
        <w:numPr>
          <w:ilvl w:val="0"/>
          <w:numId w:val="4"/>
        </w:numPr>
        <w:ind w:left="426" w:hanging="284"/>
        <w:jc w:val="both"/>
        <w:rPr>
          <w:rFonts w:ascii="Calibri" w:hAnsi="Calibri"/>
          <w:sz w:val="22"/>
          <w:szCs w:val="22"/>
        </w:rPr>
      </w:pPr>
      <w:r w:rsidRPr="004E4397">
        <w:rPr>
          <w:rFonts w:ascii="Calibri" w:hAnsi="Calibri"/>
          <w:sz w:val="22"/>
          <w:szCs w:val="22"/>
        </w:rPr>
        <w:t xml:space="preserve">Where a formal written notice is required by this agreement then it shall be in writing (not email unless agreed in advance by the parties) and sent by first class post and deemed effective two business days after posting. </w:t>
      </w:r>
    </w:p>
    <w:p w14:paraId="6700ADE2" w14:textId="77777777" w:rsidR="003F6E35" w:rsidRPr="004E4397" w:rsidRDefault="003F6E35" w:rsidP="00436166">
      <w:pPr>
        <w:pStyle w:val="NoSpacing"/>
        <w:ind w:left="720"/>
        <w:jc w:val="both"/>
        <w:rPr>
          <w:rFonts w:ascii="Calibri" w:hAnsi="Calibri"/>
          <w:sz w:val="22"/>
          <w:szCs w:val="22"/>
        </w:rPr>
      </w:pPr>
    </w:p>
    <w:p w14:paraId="01DF1A0F" w14:textId="77777777" w:rsidR="007367C2" w:rsidRDefault="007367C2" w:rsidP="00436166">
      <w:pPr>
        <w:pStyle w:val="NoSpacing"/>
        <w:jc w:val="both"/>
        <w:rPr>
          <w:rFonts w:ascii="Calibri" w:hAnsi="Calibri"/>
          <w:b/>
          <w:smallCaps/>
          <w:sz w:val="22"/>
          <w:szCs w:val="22"/>
        </w:rPr>
      </w:pPr>
    </w:p>
    <w:p w14:paraId="66F7563D" w14:textId="77777777" w:rsidR="007367C2" w:rsidRDefault="007367C2" w:rsidP="00436166">
      <w:pPr>
        <w:pStyle w:val="NoSpacing"/>
        <w:jc w:val="both"/>
        <w:rPr>
          <w:rFonts w:ascii="Calibri" w:hAnsi="Calibri"/>
          <w:b/>
          <w:smallCaps/>
          <w:sz w:val="22"/>
          <w:szCs w:val="22"/>
        </w:rPr>
      </w:pPr>
    </w:p>
    <w:p w14:paraId="201BAC84"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Client’s Consent</w:t>
      </w:r>
    </w:p>
    <w:p w14:paraId="60B60FA1" w14:textId="77777777" w:rsidR="003F6E35" w:rsidRPr="004E4397" w:rsidRDefault="003F6E35" w:rsidP="00436166">
      <w:pPr>
        <w:pStyle w:val="NoSpacing"/>
        <w:ind w:left="426"/>
        <w:jc w:val="both"/>
        <w:rPr>
          <w:rFonts w:ascii="Calibri" w:hAnsi="Calibri"/>
          <w:b/>
          <w:smallCaps/>
          <w:sz w:val="22"/>
          <w:szCs w:val="22"/>
        </w:rPr>
      </w:pPr>
    </w:p>
    <w:p w14:paraId="43827EDC" w14:textId="77777777" w:rsidR="003F6E35" w:rsidRPr="004E4397" w:rsidRDefault="003F6E35" w:rsidP="00436166">
      <w:pPr>
        <w:pStyle w:val="NoSpacing"/>
        <w:numPr>
          <w:ilvl w:val="0"/>
          <w:numId w:val="4"/>
        </w:numPr>
        <w:ind w:left="426" w:hanging="426"/>
        <w:jc w:val="both"/>
        <w:rPr>
          <w:rFonts w:ascii="Calibri" w:hAnsi="Calibri"/>
          <w:b/>
          <w:sz w:val="22"/>
          <w:szCs w:val="22"/>
        </w:rPr>
      </w:pPr>
      <w:r w:rsidRPr="004E4397">
        <w:rPr>
          <w:rFonts w:ascii="Calibri" w:hAnsi="Calibri"/>
          <w:b/>
          <w:sz w:val="22"/>
          <w:szCs w:val="22"/>
        </w:rPr>
        <w:t>This is our standard client agreement upon which we intend to rely. For your own benefit and protection you should read these terms carefully before signing them. If you do not understand any point please ask for further information.</w:t>
      </w:r>
    </w:p>
    <w:p w14:paraId="0049A2EE" w14:textId="77777777" w:rsidR="003F6E35" w:rsidRPr="004E4397" w:rsidRDefault="003F6E35" w:rsidP="00436166">
      <w:pPr>
        <w:pStyle w:val="NoSpacing"/>
        <w:ind w:left="426"/>
        <w:jc w:val="both"/>
        <w:rPr>
          <w:rFonts w:ascii="Calibri" w:hAnsi="Calibri"/>
          <w:sz w:val="22"/>
          <w:szCs w:val="22"/>
        </w:rPr>
      </w:pPr>
    </w:p>
    <w:p w14:paraId="23FC323F"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 xml:space="preserve">I/We understand and consent to the terms of this client agreement and I/We hereby </w:t>
      </w:r>
      <w:proofErr w:type="spellStart"/>
      <w:r w:rsidRPr="004E4397">
        <w:rPr>
          <w:rFonts w:ascii="Calibri" w:hAnsi="Calibri"/>
          <w:sz w:val="22"/>
          <w:szCs w:val="22"/>
        </w:rPr>
        <w:t>authorise</w:t>
      </w:r>
      <w:proofErr w:type="spellEnd"/>
      <w:r w:rsidRPr="004E4397">
        <w:rPr>
          <w:rFonts w:ascii="Calibri" w:hAnsi="Calibri"/>
          <w:sz w:val="22"/>
          <w:szCs w:val="22"/>
        </w:rPr>
        <w:t xml:space="preserve"> the transfer of information, as described above, on a confidential basis when warranted between such third parties.</w:t>
      </w:r>
    </w:p>
    <w:p w14:paraId="1D204DB1" w14:textId="77777777" w:rsidR="003F6E35" w:rsidRPr="004E4397" w:rsidRDefault="003F6E35" w:rsidP="00436166">
      <w:pPr>
        <w:pStyle w:val="NoSpacing"/>
        <w:ind w:left="426"/>
        <w:jc w:val="both"/>
        <w:rPr>
          <w:rFonts w:ascii="Calibri" w:hAnsi="Calibri"/>
          <w:sz w:val="22"/>
          <w:szCs w:val="22"/>
        </w:rPr>
      </w:pPr>
    </w:p>
    <w:p w14:paraId="7B514701"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 xml:space="preserve">I/We </w:t>
      </w:r>
      <w:proofErr w:type="spellStart"/>
      <w:r w:rsidRPr="004E4397">
        <w:rPr>
          <w:rFonts w:ascii="Calibri" w:hAnsi="Calibri"/>
          <w:sz w:val="22"/>
          <w:szCs w:val="22"/>
        </w:rPr>
        <w:t>authorise</w:t>
      </w:r>
      <w:proofErr w:type="spellEnd"/>
      <w:r w:rsidRPr="004E4397">
        <w:rPr>
          <w:rFonts w:ascii="Calibri" w:hAnsi="Calibri"/>
          <w:sz w:val="22"/>
          <w:szCs w:val="22"/>
        </w:rPr>
        <w:t xml:space="preserve"> you to liaise with My/Our other professional advisers in exchanging relevant personal information pertinent to my/our financial planning requirements and to rely on any such information provided.</w:t>
      </w:r>
    </w:p>
    <w:p w14:paraId="781DEB0B" w14:textId="77777777" w:rsidR="003F6E35" w:rsidRPr="004E4397" w:rsidRDefault="003F6E35" w:rsidP="00436166">
      <w:pPr>
        <w:pStyle w:val="NoSpacing"/>
        <w:ind w:left="426"/>
        <w:jc w:val="both"/>
        <w:rPr>
          <w:rFonts w:ascii="Calibri" w:hAnsi="Calibri"/>
          <w:sz w:val="22"/>
          <w:szCs w:val="22"/>
        </w:rPr>
      </w:pPr>
    </w:p>
    <w:p w14:paraId="2ECF049A"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I/We agree that this Client Agreement will come into effect from the date below.</w:t>
      </w:r>
    </w:p>
    <w:p w14:paraId="56F0484F" w14:textId="77777777" w:rsidR="003F6E35" w:rsidRPr="004E4397" w:rsidRDefault="003F6E35" w:rsidP="00436166">
      <w:pPr>
        <w:pStyle w:val="NoSpacing"/>
        <w:ind w:left="426"/>
        <w:jc w:val="both"/>
        <w:rPr>
          <w:rFonts w:ascii="Calibri" w:hAnsi="Calibri"/>
          <w:sz w:val="22"/>
          <w:szCs w:val="22"/>
        </w:rPr>
      </w:pPr>
    </w:p>
    <w:p w14:paraId="5B12D9A9"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object w:dxaOrig="281" w:dyaOrig="311" w14:anchorId="7820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5.6pt" o:ole="" fillcolor="window">
            <v:imagedata r:id="rId13" o:title=""/>
          </v:shape>
          <o:OLEObject Type="Embed" ProgID="Word.Picture.8" ShapeID="_x0000_i1025" DrawAspect="Content" ObjectID="_1644309032" r:id="rId14"/>
        </w:object>
      </w:r>
      <w:r w:rsidRPr="004E4397">
        <w:rPr>
          <w:rFonts w:ascii="Calibri" w:hAnsi="Calibri"/>
          <w:sz w:val="22"/>
          <w:szCs w:val="22"/>
        </w:rPr>
        <w:tab/>
        <w:t>Please tick this box if you do not wish for us or any company associated with us to contact you for marketing purposes by e-mail, telephone, post or SMS.</w:t>
      </w:r>
    </w:p>
    <w:p w14:paraId="7D3515DD" w14:textId="77777777" w:rsidR="003F6E35" w:rsidRPr="004E4397" w:rsidRDefault="003F6E35" w:rsidP="00436166">
      <w:pPr>
        <w:pStyle w:val="NoSpacing"/>
        <w:ind w:left="426"/>
        <w:jc w:val="both"/>
        <w:rPr>
          <w:rFonts w:ascii="Calibri" w:hAnsi="Calibri"/>
          <w:sz w:val="22"/>
          <w:szCs w:val="22"/>
        </w:rPr>
      </w:pPr>
    </w:p>
    <w:p w14:paraId="7894A795"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Client Name(s)</w:t>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w:t>
      </w:r>
      <w:r w:rsidRPr="004E4397">
        <w:rPr>
          <w:rFonts w:ascii="Calibri" w:hAnsi="Calibri"/>
          <w:sz w:val="22"/>
          <w:szCs w:val="22"/>
        </w:rPr>
        <w:tab/>
      </w:r>
      <w:r w:rsidRPr="004E4397">
        <w:rPr>
          <w:rFonts w:ascii="Calibri" w:hAnsi="Calibri"/>
          <w:sz w:val="22"/>
          <w:szCs w:val="22"/>
        </w:rPr>
        <w:tab/>
        <w:t>..  ..  ..  ..  ..  ..  ..  ..  ..  ..  ..  ..</w:t>
      </w:r>
    </w:p>
    <w:p w14:paraId="79EDF955" w14:textId="77777777" w:rsidR="003F6E35" w:rsidRPr="004E4397" w:rsidRDefault="003F6E35" w:rsidP="00436166">
      <w:pPr>
        <w:pStyle w:val="NoSpacing"/>
        <w:ind w:left="426"/>
        <w:jc w:val="both"/>
        <w:rPr>
          <w:rFonts w:ascii="Calibri" w:hAnsi="Calibri"/>
          <w:sz w:val="22"/>
          <w:szCs w:val="22"/>
        </w:rPr>
      </w:pPr>
    </w:p>
    <w:p w14:paraId="39833BF9"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Client signature(s)</w:t>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w:t>
      </w:r>
      <w:r w:rsidRPr="004E4397">
        <w:rPr>
          <w:rFonts w:ascii="Calibri" w:hAnsi="Calibri"/>
          <w:sz w:val="22"/>
          <w:szCs w:val="22"/>
        </w:rPr>
        <w:tab/>
      </w:r>
      <w:r w:rsidRPr="004E4397">
        <w:rPr>
          <w:rFonts w:ascii="Calibri" w:hAnsi="Calibri"/>
          <w:sz w:val="22"/>
          <w:szCs w:val="22"/>
        </w:rPr>
        <w:tab/>
        <w:t>..  ..  ..  ..  ..  ..  ..  ..  ..  ..  ..  ..</w:t>
      </w:r>
    </w:p>
    <w:p w14:paraId="7AA0904D" w14:textId="77777777" w:rsidR="003F6E35" w:rsidRPr="004E4397" w:rsidRDefault="003F6E35" w:rsidP="00436166">
      <w:pPr>
        <w:pStyle w:val="NoSpacing"/>
        <w:ind w:left="426"/>
        <w:jc w:val="both"/>
        <w:rPr>
          <w:rFonts w:ascii="Calibri" w:hAnsi="Calibri"/>
          <w:sz w:val="22"/>
          <w:szCs w:val="22"/>
        </w:rPr>
      </w:pPr>
    </w:p>
    <w:p w14:paraId="7CCCD9CC"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 xml:space="preserve">Date </w:t>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w:t>
      </w:r>
      <w:r w:rsidRPr="004E4397">
        <w:rPr>
          <w:rFonts w:ascii="Calibri" w:hAnsi="Calibri"/>
          <w:sz w:val="22"/>
          <w:szCs w:val="22"/>
        </w:rPr>
        <w:tab/>
      </w:r>
      <w:r w:rsidRPr="004E4397">
        <w:rPr>
          <w:rFonts w:ascii="Calibri" w:hAnsi="Calibri"/>
          <w:sz w:val="22"/>
          <w:szCs w:val="22"/>
        </w:rPr>
        <w:tab/>
      </w:r>
      <w:r w:rsidRPr="004E4397">
        <w:rPr>
          <w:rFonts w:ascii="Calibri" w:hAnsi="Calibri"/>
          <w:sz w:val="22"/>
          <w:szCs w:val="22"/>
        </w:rPr>
        <w:tab/>
        <w:t>..  ..  ..  ..  ..  ..  ..  .. .. .. .. ..</w:t>
      </w:r>
    </w:p>
    <w:p w14:paraId="59CC62D1" w14:textId="77777777" w:rsidR="003F6E35" w:rsidRPr="004E4397" w:rsidRDefault="003F6E35" w:rsidP="00436166">
      <w:pPr>
        <w:pStyle w:val="NoSpacing"/>
        <w:ind w:left="426"/>
        <w:jc w:val="both"/>
        <w:rPr>
          <w:rFonts w:ascii="Calibri" w:hAnsi="Calibri"/>
          <w:sz w:val="22"/>
          <w:szCs w:val="22"/>
        </w:rPr>
      </w:pPr>
    </w:p>
    <w:p w14:paraId="10F7C192"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Signed for and on behalf of the firm:</w:t>
      </w:r>
    </w:p>
    <w:p w14:paraId="0BC9C91F" w14:textId="77777777" w:rsidR="003F6E35" w:rsidRPr="004E4397" w:rsidRDefault="003F6E35" w:rsidP="00436166">
      <w:pPr>
        <w:pStyle w:val="NoSpacing"/>
        <w:ind w:left="426"/>
        <w:jc w:val="both"/>
        <w:rPr>
          <w:rFonts w:ascii="Calibri" w:hAnsi="Calibri"/>
          <w:sz w:val="22"/>
          <w:szCs w:val="22"/>
        </w:rPr>
      </w:pPr>
    </w:p>
    <w:p w14:paraId="57355DE3"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Adviser</w:t>
      </w:r>
      <w:r w:rsidRPr="004E4397">
        <w:rPr>
          <w:rFonts w:ascii="Calibri" w:hAnsi="Calibri"/>
          <w:sz w:val="22"/>
          <w:szCs w:val="22"/>
        </w:rPr>
        <w:tab/>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w:t>
      </w:r>
    </w:p>
    <w:p w14:paraId="355FAD13" w14:textId="77777777" w:rsidR="003F6E35" w:rsidRPr="004E4397" w:rsidRDefault="003F6E35" w:rsidP="00436166">
      <w:pPr>
        <w:pStyle w:val="NoSpacing"/>
        <w:ind w:left="426"/>
        <w:jc w:val="both"/>
        <w:rPr>
          <w:rFonts w:ascii="Calibri" w:hAnsi="Calibri"/>
          <w:sz w:val="22"/>
          <w:szCs w:val="22"/>
        </w:rPr>
      </w:pPr>
    </w:p>
    <w:p w14:paraId="327F830D"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Signature</w:t>
      </w:r>
      <w:r w:rsidRPr="004E4397">
        <w:rPr>
          <w:rFonts w:ascii="Calibri" w:hAnsi="Calibri"/>
          <w:sz w:val="22"/>
          <w:szCs w:val="22"/>
        </w:rPr>
        <w:tab/>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w:t>
      </w:r>
    </w:p>
    <w:p w14:paraId="60D358B2" w14:textId="77777777" w:rsidR="003F6E35" w:rsidRPr="004E4397" w:rsidRDefault="003F6E35" w:rsidP="00436166">
      <w:pPr>
        <w:pStyle w:val="NoSpacing"/>
        <w:ind w:left="426"/>
        <w:jc w:val="both"/>
        <w:rPr>
          <w:rFonts w:ascii="Calibri" w:hAnsi="Calibri"/>
          <w:sz w:val="22"/>
          <w:szCs w:val="22"/>
        </w:rPr>
      </w:pPr>
    </w:p>
    <w:p w14:paraId="26FE8FBD"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Date of issue</w:t>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 </w:t>
      </w:r>
      <w:r w:rsidRPr="004E4397">
        <w:rPr>
          <w:rFonts w:ascii="Calibri" w:hAnsi="Calibri"/>
          <w:sz w:val="22"/>
          <w:szCs w:val="22"/>
        </w:rPr>
        <w:tab/>
      </w:r>
    </w:p>
    <w:p w14:paraId="0EDD0ECB" w14:textId="77777777" w:rsidR="003F6E35" w:rsidRPr="004E4397" w:rsidRDefault="003F6E35"/>
    <w:sectPr w:rsidR="003F6E35" w:rsidRPr="004E4397" w:rsidSect="00B03927">
      <w:headerReference w:type="even" r:id="rId15"/>
      <w:headerReference w:type="default" r:id="rId16"/>
      <w:footerReference w:type="even" r:id="rId17"/>
      <w:footerReference w:type="default" r:id="rId18"/>
      <w:headerReference w:type="first" r:id="rId19"/>
      <w:footerReference w:type="first" r:id="rId20"/>
      <w:pgSz w:w="11906" w:h="16838"/>
      <w:pgMar w:top="1440" w:right="991"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7E7E7" w14:textId="77777777" w:rsidR="00B13E85" w:rsidRDefault="00B13E85" w:rsidP="00282026">
      <w:pPr>
        <w:spacing w:after="0" w:line="240" w:lineRule="auto"/>
      </w:pPr>
      <w:r>
        <w:separator/>
      </w:r>
    </w:p>
  </w:endnote>
  <w:endnote w:type="continuationSeparator" w:id="0">
    <w:p w14:paraId="65F194DA" w14:textId="77777777" w:rsidR="00B13E85" w:rsidRDefault="00B13E85" w:rsidP="0028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ndon Text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0000000000000000000"/>
    <w:charset w:val="00"/>
    <w:family w:val="swiss"/>
    <w:notTrueType/>
    <w:pitch w:val="default"/>
    <w:sig w:usb0="00000003" w:usb1="00000000" w:usb2="00000000" w:usb3="00000000" w:csb0="00000001" w:csb1="00000000"/>
  </w:font>
  <w:font w:name="Open Sans">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C0379" w14:textId="77777777" w:rsidR="003F6E35" w:rsidRDefault="003F6E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C017" w14:textId="77777777" w:rsidR="003F6E35" w:rsidRDefault="003F6E35">
    <w:pPr>
      <w:pStyle w:val="Footer"/>
    </w:pPr>
    <w:r>
      <w:t>M&amp;P Client Agreement v1.6</w:t>
    </w:r>
  </w:p>
  <w:p w14:paraId="77570393" w14:textId="77777777" w:rsidR="003F6E35" w:rsidRDefault="003F6E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0BF9" w14:textId="77777777" w:rsidR="003F6E35" w:rsidRDefault="003F6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D3C36" w14:textId="77777777" w:rsidR="00B13E85" w:rsidRDefault="00B13E85" w:rsidP="00282026">
      <w:pPr>
        <w:spacing w:after="0" w:line="240" w:lineRule="auto"/>
      </w:pPr>
      <w:r>
        <w:separator/>
      </w:r>
    </w:p>
  </w:footnote>
  <w:footnote w:type="continuationSeparator" w:id="0">
    <w:p w14:paraId="4A8E6287" w14:textId="77777777" w:rsidR="00B13E85" w:rsidRDefault="00B13E85" w:rsidP="00282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ED8D" w14:textId="77777777" w:rsidR="003F6E35" w:rsidRDefault="003F6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CC3E" w14:textId="77777777" w:rsidR="003F6E35" w:rsidRDefault="003F6E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A78C7" w14:textId="77777777" w:rsidR="003F6E35" w:rsidRDefault="003F6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6443"/>
    <w:multiLevelType w:val="multilevel"/>
    <w:tmpl w:val="3826993E"/>
    <w:lvl w:ilvl="0">
      <w:start w:val="4"/>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
    <w:nsid w:val="24411C87"/>
    <w:multiLevelType w:val="hybridMultilevel"/>
    <w:tmpl w:val="2DFEC9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AEE30FE"/>
    <w:multiLevelType w:val="hybridMultilevel"/>
    <w:tmpl w:val="B5D2A916"/>
    <w:lvl w:ilvl="0" w:tplc="51164AE4">
      <w:start w:val="1"/>
      <w:numFmt w:val="bullet"/>
      <w:lvlText w:val=""/>
      <w:lvlJc w:val="left"/>
      <w:pPr>
        <w:ind w:left="1353" w:hanging="360"/>
      </w:pPr>
      <w:rPr>
        <w:rFonts w:ascii="Symbol" w:hAnsi="Symbol" w:hint="default"/>
        <w:sz w:val="40"/>
      </w:rPr>
    </w:lvl>
    <w:lvl w:ilvl="1" w:tplc="51164AE4">
      <w:start w:val="1"/>
      <w:numFmt w:val="bullet"/>
      <w:lvlText w:val=""/>
      <w:lvlJc w:val="left"/>
      <w:pPr>
        <w:ind w:left="1440" w:hanging="360"/>
      </w:pPr>
      <w:rPr>
        <w:rFonts w:ascii="Symbol" w:hAnsi="Symbol" w:hint="default"/>
        <w:sz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4F1927"/>
    <w:multiLevelType w:val="hybridMultilevel"/>
    <w:tmpl w:val="8924A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B87603"/>
    <w:multiLevelType w:val="hybridMultilevel"/>
    <w:tmpl w:val="8ACA01EA"/>
    <w:lvl w:ilvl="0" w:tplc="8C9A71B4">
      <w:start w:val="13"/>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37B0AF4"/>
    <w:multiLevelType w:val="hybridMultilevel"/>
    <w:tmpl w:val="06204724"/>
    <w:lvl w:ilvl="0" w:tplc="41885570">
      <w:start w:val="20"/>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4AA20038"/>
    <w:multiLevelType w:val="hybridMultilevel"/>
    <w:tmpl w:val="210667C4"/>
    <w:lvl w:ilvl="0" w:tplc="51164AE4">
      <w:start w:val="1"/>
      <w:numFmt w:val="bullet"/>
      <w:lvlText w:val=""/>
      <w:lvlJc w:val="left"/>
      <w:pPr>
        <w:ind w:left="1353" w:hanging="360"/>
      </w:pPr>
      <w:rPr>
        <w:rFonts w:ascii="Symbol" w:hAnsi="Symbol" w:hint="default"/>
        <w:sz w:val="40"/>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594E553E"/>
    <w:multiLevelType w:val="hybridMultilevel"/>
    <w:tmpl w:val="067C4150"/>
    <w:lvl w:ilvl="0" w:tplc="F23EF446">
      <w:start w:val="2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48564D"/>
    <w:multiLevelType w:val="hybridMultilevel"/>
    <w:tmpl w:val="831C27DC"/>
    <w:lvl w:ilvl="0" w:tplc="7DD03AF2">
      <w:start w:val="23"/>
      <w:numFmt w:val="decimal"/>
      <w:lvlText w:val="%1."/>
      <w:lvlJc w:val="left"/>
      <w:pPr>
        <w:ind w:left="501"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num w:numId="1">
    <w:abstractNumId w:val="1"/>
  </w:num>
  <w:num w:numId="2">
    <w:abstractNumId w:val="0"/>
  </w:num>
  <w:num w:numId="3">
    <w:abstractNumId w:val="4"/>
  </w:num>
  <w:num w:numId="4">
    <w:abstractNumId w:val="8"/>
  </w:num>
  <w:num w:numId="5">
    <w:abstractNumId w:val="5"/>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66"/>
    <w:rsid w:val="000208D7"/>
    <w:rsid w:val="000761BD"/>
    <w:rsid w:val="000B143E"/>
    <w:rsid w:val="000F29C4"/>
    <w:rsid w:val="001256C3"/>
    <w:rsid w:val="001538B9"/>
    <w:rsid w:val="00182A21"/>
    <w:rsid w:val="00242308"/>
    <w:rsid w:val="002615EB"/>
    <w:rsid w:val="00282026"/>
    <w:rsid w:val="00292FE1"/>
    <w:rsid w:val="003053FF"/>
    <w:rsid w:val="00321719"/>
    <w:rsid w:val="00375092"/>
    <w:rsid w:val="003A2351"/>
    <w:rsid w:val="003B21F1"/>
    <w:rsid w:val="003F577F"/>
    <w:rsid w:val="003F6E35"/>
    <w:rsid w:val="00404A5B"/>
    <w:rsid w:val="00436166"/>
    <w:rsid w:val="00457704"/>
    <w:rsid w:val="0046757E"/>
    <w:rsid w:val="004972DB"/>
    <w:rsid w:val="004A22D1"/>
    <w:rsid w:val="004A725B"/>
    <w:rsid w:val="004E4397"/>
    <w:rsid w:val="005538C3"/>
    <w:rsid w:val="0059235A"/>
    <w:rsid w:val="005C4B04"/>
    <w:rsid w:val="0064289C"/>
    <w:rsid w:val="006B63FF"/>
    <w:rsid w:val="006C7DD5"/>
    <w:rsid w:val="007367C2"/>
    <w:rsid w:val="007552D8"/>
    <w:rsid w:val="00772DA8"/>
    <w:rsid w:val="00783E82"/>
    <w:rsid w:val="0078575E"/>
    <w:rsid w:val="00791E5E"/>
    <w:rsid w:val="007A3810"/>
    <w:rsid w:val="007D56E7"/>
    <w:rsid w:val="007F08DD"/>
    <w:rsid w:val="008757E4"/>
    <w:rsid w:val="008A2C40"/>
    <w:rsid w:val="008E0E20"/>
    <w:rsid w:val="008E750A"/>
    <w:rsid w:val="00962699"/>
    <w:rsid w:val="009845A1"/>
    <w:rsid w:val="00B03927"/>
    <w:rsid w:val="00B13E85"/>
    <w:rsid w:val="00B41C17"/>
    <w:rsid w:val="00B95827"/>
    <w:rsid w:val="00B959BC"/>
    <w:rsid w:val="00C213C6"/>
    <w:rsid w:val="00C920C6"/>
    <w:rsid w:val="00C938B6"/>
    <w:rsid w:val="00C94EB6"/>
    <w:rsid w:val="00CA7B22"/>
    <w:rsid w:val="00CB17F6"/>
    <w:rsid w:val="00D0052A"/>
    <w:rsid w:val="00D13E1C"/>
    <w:rsid w:val="00D40003"/>
    <w:rsid w:val="00E33C81"/>
    <w:rsid w:val="00ED765F"/>
    <w:rsid w:val="00EE2E1A"/>
    <w:rsid w:val="00F408EA"/>
    <w:rsid w:val="00FD1E68"/>
    <w:rsid w:val="00FE6622"/>
    <w:rsid w:val="00FF2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F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66"/>
    <w:pPr>
      <w:spacing w:after="200" w:line="276" w:lineRule="auto"/>
    </w:pPr>
    <w:rPr>
      <w:lang w:eastAsia="en-US"/>
    </w:rPr>
  </w:style>
  <w:style w:type="paragraph" w:styleId="Heading1">
    <w:name w:val="heading 1"/>
    <w:basedOn w:val="Normal"/>
    <w:next w:val="Normal"/>
    <w:link w:val="Heading1Char"/>
    <w:qFormat/>
    <w:locked/>
    <w:rsid w:val="004A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A7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6166"/>
    <w:rPr>
      <w:rFonts w:cs="Times New Roman"/>
      <w:color w:val="auto"/>
      <w:u w:val="single"/>
    </w:rPr>
  </w:style>
  <w:style w:type="paragraph" w:styleId="ListParagraph">
    <w:name w:val="List Paragraph"/>
    <w:basedOn w:val="Normal"/>
    <w:uiPriority w:val="34"/>
    <w:qFormat/>
    <w:rsid w:val="00436166"/>
    <w:pPr>
      <w:spacing w:after="0" w:line="240" w:lineRule="auto"/>
      <w:ind w:left="720"/>
    </w:pPr>
    <w:rPr>
      <w:rFonts w:ascii="Times New Roman" w:eastAsia="Times New Roman" w:hAnsi="Times New Roman"/>
      <w:sz w:val="24"/>
      <w:szCs w:val="24"/>
      <w:lang w:val="en-US"/>
    </w:rPr>
  </w:style>
  <w:style w:type="paragraph" w:styleId="NoSpacing">
    <w:name w:val="No Spacing"/>
    <w:uiPriority w:val="99"/>
    <w:qFormat/>
    <w:rsid w:val="00436166"/>
    <w:rPr>
      <w:rFonts w:ascii="Times New Roman" w:eastAsia="Times New Roman" w:hAnsi="Times New Roman"/>
      <w:sz w:val="24"/>
      <w:szCs w:val="24"/>
      <w:lang w:val="en-US" w:eastAsia="en-US"/>
    </w:rPr>
  </w:style>
  <w:style w:type="paragraph" w:styleId="Header">
    <w:name w:val="header"/>
    <w:basedOn w:val="Normal"/>
    <w:link w:val="HeaderChar"/>
    <w:uiPriority w:val="99"/>
    <w:rsid w:val="002820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82026"/>
    <w:rPr>
      <w:rFonts w:cs="Times New Roman"/>
    </w:rPr>
  </w:style>
  <w:style w:type="paragraph" w:styleId="Footer">
    <w:name w:val="footer"/>
    <w:basedOn w:val="Normal"/>
    <w:link w:val="FooterChar"/>
    <w:uiPriority w:val="99"/>
    <w:rsid w:val="002820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2026"/>
    <w:rPr>
      <w:rFonts w:cs="Times New Roman"/>
    </w:rPr>
  </w:style>
  <w:style w:type="paragraph" w:styleId="BalloonText">
    <w:name w:val="Balloon Text"/>
    <w:basedOn w:val="Normal"/>
    <w:link w:val="BalloonTextChar"/>
    <w:uiPriority w:val="99"/>
    <w:semiHidden/>
    <w:rsid w:val="0028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026"/>
    <w:rPr>
      <w:rFonts w:ascii="Tahoma" w:hAnsi="Tahoma" w:cs="Tahoma"/>
      <w:sz w:val="16"/>
      <w:szCs w:val="16"/>
    </w:rPr>
  </w:style>
  <w:style w:type="character" w:styleId="Emphasis">
    <w:name w:val="Emphasis"/>
    <w:basedOn w:val="DefaultParagraphFont"/>
    <w:qFormat/>
    <w:locked/>
    <w:rsid w:val="004A725B"/>
    <w:rPr>
      <w:i/>
      <w:iCs/>
    </w:rPr>
  </w:style>
  <w:style w:type="character" w:customStyle="1" w:styleId="Heading1Char">
    <w:name w:val="Heading 1 Char"/>
    <w:basedOn w:val="DefaultParagraphFont"/>
    <w:link w:val="Heading1"/>
    <w:rsid w:val="004A725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4A725B"/>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7A3810"/>
    <w:rPr>
      <w:sz w:val="16"/>
      <w:szCs w:val="16"/>
    </w:rPr>
  </w:style>
  <w:style w:type="paragraph" w:styleId="CommentText">
    <w:name w:val="annotation text"/>
    <w:basedOn w:val="Normal"/>
    <w:link w:val="CommentTextChar"/>
    <w:uiPriority w:val="99"/>
    <w:semiHidden/>
    <w:unhideWhenUsed/>
    <w:rsid w:val="007A3810"/>
    <w:pPr>
      <w:spacing w:line="240" w:lineRule="auto"/>
    </w:pPr>
    <w:rPr>
      <w:sz w:val="20"/>
      <w:szCs w:val="20"/>
    </w:rPr>
  </w:style>
  <w:style w:type="character" w:customStyle="1" w:styleId="CommentTextChar">
    <w:name w:val="Comment Text Char"/>
    <w:basedOn w:val="DefaultParagraphFont"/>
    <w:link w:val="CommentText"/>
    <w:uiPriority w:val="99"/>
    <w:semiHidden/>
    <w:rsid w:val="007A3810"/>
    <w:rPr>
      <w:sz w:val="20"/>
      <w:szCs w:val="20"/>
      <w:lang w:eastAsia="en-US"/>
    </w:rPr>
  </w:style>
  <w:style w:type="paragraph" w:styleId="CommentSubject">
    <w:name w:val="annotation subject"/>
    <w:basedOn w:val="CommentText"/>
    <w:next w:val="CommentText"/>
    <w:link w:val="CommentSubjectChar"/>
    <w:uiPriority w:val="99"/>
    <w:semiHidden/>
    <w:unhideWhenUsed/>
    <w:rsid w:val="007A3810"/>
    <w:rPr>
      <w:b/>
      <w:bCs/>
    </w:rPr>
  </w:style>
  <w:style w:type="character" w:customStyle="1" w:styleId="CommentSubjectChar">
    <w:name w:val="Comment Subject Char"/>
    <w:basedOn w:val="CommentTextChar"/>
    <w:link w:val="CommentSubject"/>
    <w:uiPriority w:val="99"/>
    <w:semiHidden/>
    <w:rsid w:val="007A3810"/>
    <w:rPr>
      <w:b/>
      <w:bCs/>
      <w:sz w:val="20"/>
      <w:szCs w:val="20"/>
      <w:lang w:eastAsia="en-US"/>
    </w:rPr>
  </w:style>
  <w:style w:type="paragraph" w:customStyle="1" w:styleId="Default">
    <w:name w:val="Default"/>
    <w:rsid w:val="000B143E"/>
    <w:pPr>
      <w:autoSpaceDE w:val="0"/>
      <w:autoSpaceDN w:val="0"/>
      <w:adjustRightInd w:val="0"/>
    </w:pPr>
    <w:rPr>
      <w:rFonts w:ascii="Brandon Text Regular" w:eastAsiaTheme="minorHAnsi" w:hAnsi="Brandon Text Regular" w:cs="Brandon Text Regular"/>
      <w:color w:val="000000"/>
      <w:sz w:val="24"/>
      <w:szCs w:val="24"/>
      <w:lang w:eastAsia="en-US"/>
    </w:rPr>
  </w:style>
  <w:style w:type="paragraph" w:customStyle="1" w:styleId="Pa2">
    <w:name w:val="Pa2"/>
    <w:basedOn w:val="Default"/>
    <w:next w:val="Default"/>
    <w:uiPriority w:val="99"/>
    <w:rsid w:val="000B143E"/>
    <w:pPr>
      <w:spacing w:line="241" w:lineRule="atLeast"/>
    </w:pPr>
    <w:rPr>
      <w:rFonts w:cstheme="minorBidi"/>
      <w:color w:val="auto"/>
    </w:rPr>
  </w:style>
  <w:style w:type="character" w:customStyle="1" w:styleId="A2">
    <w:name w:val="A2"/>
    <w:uiPriority w:val="99"/>
    <w:rsid w:val="000B143E"/>
    <w:rPr>
      <w:rFonts w:cs="Brandon Text 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66"/>
    <w:pPr>
      <w:spacing w:after="200" w:line="276" w:lineRule="auto"/>
    </w:pPr>
    <w:rPr>
      <w:lang w:eastAsia="en-US"/>
    </w:rPr>
  </w:style>
  <w:style w:type="paragraph" w:styleId="Heading1">
    <w:name w:val="heading 1"/>
    <w:basedOn w:val="Normal"/>
    <w:next w:val="Normal"/>
    <w:link w:val="Heading1Char"/>
    <w:qFormat/>
    <w:locked/>
    <w:rsid w:val="004A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A7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6166"/>
    <w:rPr>
      <w:rFonts w:cs="Times New Roman"/>
      <w:color w:val="auto"/>
      <w:u w:val="single"/>
    </w:rPr>
  </w:style>
  <w:style w:type="paragraph" w:styleId="ListParagraph">
    <w:name w:val="List Paragraph"/>
    <w:basedOn w:val="Normal"/>
    <w:uiPriority w:val="34"/>
    <w:qFormat/>
    <w:rsid w:val="00436166"/>
    <w:pPr>
      <w:spacing w:after="0" w:line="240" w:lineRule="auto"/>
      <w:ind w:left="720"/>
    </w:pPr>
    <w:rPr>
      <w:rFonts w:ascii="Times New Roman" w:eastAsia="Times New Roman" w:hAnsi="Times New Roman"/>
      <w:sz w:val="24"/>
      <w:szCs w:val="24"/>
      <w:lang w:val="en-US"/>
    </w:rPr>
  </w:style>
  <w:style w:type="paragraph" w:styleId="NoSpacing">
    <w:name w:val="No Spacing"/>
    <w:uiPriority w:val="99"/>
    <w:qFormat/>
    <w:rsid w:val="00436166"/>
    <w:rPr>
      <w:rFonts w:ascii="Times New Roman" w:eastAsia="Times New Roman" w:hAnsi="Times New Roman"/>
      <w:sz w:val="24"/>
      <w:szCs w:val="24"/>
      <w:lang w:val="en-US" w:eastAsia="en-US"/>
    </w:rPr>
  </w:style>
  <w:style w:type="paragraph" w:styleId="Header">
    <w:name w:val="header"/>
    <w:basedOn w:val="Normal"/>
    <w:link w:val="HeaderChar"/>
    <w:uiPriority w:val="99"/>
    <w:rsid w:val="002820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82026"/>
    <w:rPr>
      <w:rFonts w:cs="Times New Roman"/>
    </w:rPr>
  </w:style>
  <w:style w:type="paragraph" w:styleId="Footer">
    <w:name w:val="footer"/>
    <w:basedOn w:val="Normal"/>
    <w:link w:val="FooterChar"/>
    <w:uiPriority w:val="99"/>
    <w:rsid w:val="002820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2026"/>
    <w:rPr>
      <w:rFonts w:cs="Times New Roman"/>
    </w:rPr>
  </w:style>
  <w:style w:type="paragraph" w:styleId="BalloonText">
    <w:name w:val="Balloon Text"/>
    <w:basedOn w:val="Normal"/>
    <w:link w:val="BalloonTextChar"/>
    <w:uiPriority w:val="99"/>
    <w:semiHidden/>
    <w:rsid w:val="0028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026"/>
    <w:rPr>
      <w:rFonts w:ascii="Tahoma" w:hAnsi="Tahoma" w:cs="Tahoma"/>
      <w:sz w:val="16"/>
      <w:szCs w:val="16"/>
    </w:rPr>
  </w:style>
  <w:style w:type="character" w:styleId="Emphasis">
    <w:name w:val="Emphasis"/>
    <w:basedOn w:val="DefaultParagraphFont"/>
    <w:qFormat/>
    <w:locked/>
    <w:rsid w:val="004A725B"/>
    <w:rPr>
      <w:i/>
      <w:iCs/>
    </w:rPr>
  </w:style>
  <w:style w:type="character" w:customStyle="1" w:styleId="Heading1Char">
    <w:name w:val="Heading 1 Char"/>
    <w:basedOn w:val="DefaultParagraphFont"/>
    <w:link w:val="Heading1"/>
    <w:rsid w:val="004A725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4A725B"/>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7A3810"/>
    <w:rPr>
      <w:sz w:val="16"/>
      <w:szCs w:val="16"/>
    </w:rPr>
  </w:style>
  <w:style w:type="paragraph" w:styleId="CommentText">
    <w:name w:val="annotation text"/>
    <w:basedOn w:val="Normal"/>
    <w:link w:val="CommentTextChar"/>
    <w:uiPriority w:val="99"/>
    <w:semiHidden/>
    <w:unhideWhenUsed/>
    <w:rsid w:val="007A3810"/>
    <w:pPr>
      <w:spacing w:line="240" w:lineRule="auto"/>
    </w:pPr>
    <w:rPr>
      <w:sz w:val="20"/>
      <w:szCs w:val="20"/>
    </w:rPr>
  </w:style>
  <w:style w:type="character" w:customStyle="1" w:styleId="CommentTextChar">
    <w:name w:val="Comment Text Char"/>
    <w:basedOn w:val="DefaultParagraphFont"/>
    <w:link w:val="CommentText"/>
    <w:uiPriority w:val="99"/>
    <w:semiHidden/>
    <w:rsid w:val="007A3810"/>
    <w:rPr>
      <w:sz w:val="20"/>
      <w:szCs w:val="20"/>
      <w:lang w:eastAsia="en-US"/>
    </w:rPr>
  </w:style>
  <w:style w:type="paragraph" w:styleId="CommentSubject">
    <w:name w:val="annotation subject"/>
    <w:basedOn w:val="CommentText"/>
    <w:next w:val="CommentText"/>
    <w:link w:val="CommentSubjectChar"/>
    <w:uiPriority w:val="99"/>
    <w:semiHidden/>
    <w:unhideWhenUsed/>
    <w:rsid w:val="007A3810"/>
    <w:rPr>
      <w:b/>
      <w:bCs/>
    </w:rPr>
  </w:style>
  <w:style w:type="character" w:customStyle="1" w:styleId="CommentSubjectChar">
    <w:name w:val="Comment Subject Char"/>
    <w:basedOn w:val="CommentTextChar"/>
    <w:link w:val="CommentSubject"/>
    <w:uiPriority w:val="99"/>
    <w:semiHidden/>
    <w:rsid w:val="007A3810"/>
    <w:rPr>
      <w:b/>
      <w:bCs/>
      <w:sz w:val="20"/>
      <w:szCs w:val="20"/>
      <w:lang w:eastAsia="en-US"/>
    </w:rPr>
  </w:style>
  <w:style w:type="paragraph" w:customStyle="1" w:styleId="Default">
    <w:name w:val="Default"/>
    <w:rsid w:val="000B143E"/>
    <w:pPr>
      <w:autoSpaceDE w:val="0"/>
      <w:autoSpaceDN w:val="0"/>
      <w:adjustRightInd w:val="0"/>
    </w:pPr>
    <w:rPr>
      <w:rFonts w:ascii="Brandon Text Regular" w:eastAsiaTheme="minorHAnsi" w:hAnsi="Brandon Text Regular" w:cs="Brandon Text Regular"/>
      <w:color w:val="000000"/>
      <w:sz w:val="24"/>
      <w:szCs w:val="24"/>
      <w:lang w:eastAsia="en-US"/>
    </w:rPr>
  </w:style>
  <w:style w:type="paragraph" w:customStyle="1" w:styleId="Pa2">
    <w:name w:val="Pa2"/>
    <w:basedOn w:val="Default"/>
    <w:next w:val="Default"/>
    <w:uiPriority w:val="99"/>
    <w:rsid w:val="000B143E"/>
    <w:pPr>
      <w:spacing w:line="241" w:lineRule="atLeast"/>
    </w:pPr>
    <w:rPr>
      <w:rFonts w:cstheme="minorBidi"/>
      <w:color w:val="auto"/>
    </w:rPr>
  </w:style>
  <w:style w:type="character" w:customStyle="1" w:styleId="A2">
    <w:name w:val="A2"/>
    <w:uiPriority w:val="99"/>
    <w:rsid w:val="000B143E"/>
    <w:rPr>
      <w:rFonts w:cs="Brandon Text 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47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Ichthus.svg" TargetMode="External"/><Relationship Id="rId13" Type="http://schemas.openxmlformats.org/officeDocument/2006/relationships/image" Target="media/image2.w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nancial-ombudsman.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c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a.org.uk/registe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“Member “Co Name &amp; Logo”</vt:lpstr>
    </vt:vector>
  </TitlesOfParts>
  <Company>Microsoft</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“Co Name &amp; Logo”</dc:title>
  <dc:creator>Michael Walker</dc:creator>
  <cp:lastModifiedBy>admin</cp:lastModifiedBy>
  <cp:revision>2</cp:revision>
  <cp:lastPrinted>2016-10-12T11:05:00Z</cp:lastPrinted>
  <dcterms:created xsi:type="dcterms:W3CDTF">2020-02-27T11:44:00Z</dcterms:created>
  <dcterms:modified xsi:type="dcterms:W3CDTF">2020-02-27T11:44:00Z</dcterms:modified>
</cp:coreProperties>
</file>